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6FC" w14:textId="73095E53" w:rsidR="00FA7D40" w:rsidRPr="00A80D34" w:rsidRDefault="00CC0284" w:rsidP="001C6194">
      <w:pPr>
        <w:pStyle w:val="Title"/>
        <w:rPr>
          <w:rFonts w:ascii="Century Gothic" w:eastAsia="Calibri" w:hAnsi="Century Gothic" w:cs="Arial"/>
          <w:bCs/>
          <w:color w:val="5B9BD5"/>
          <w:spacing w:val="0"/>
          <w:kern w:val="0"/>
        </w:rPr>
      </w:pPr>
      <w:r w:rsidRPr="00A80D34">
        <w:rPr>
          <w:rFonts w:ascii="Century Gothic" w:eastAsia="Calibri" w:hAnsi="Century Gothic" w:cs="Arial"/>
          <w:bCs/>
          <w:color w:val="5B9BD5"/>
          <w:spacing w:val="0"/>
          <w:kern w:val="0"/>
        </w:rPr>
        <w:t>Home Tutoring Agreement</w:t>
      </w:r>
    </w:p>
    <w:p w14:paraId="19FAA613" w14:textId="787680E3" w:rsidR="0044233D" w:rsidRPr="00CC0284" w:rsidRDefault="0044233D" w:rsidP="008C7C39">
      <w:pPr>
        <w:shd w:val="clear" w:color="auto" w:fill="FFFFFF"/>
        <w:spacing w:before="100" w:beforeAutospacing="1" w:after="100" w:afterAutospacing="1" w:line="240" w:lineRule="auto"/>
        <w:jc w:val="both"/>
        <w:rPr>
          <w:rFonts w:ascii="Century Gothic" w:eastAsia="Times New Roman" w:hAnsi="Century Gothic" w:cs="Times New Roman"/>
          <w:color w:val="000000"/>
          <w:lang w:eastAsia="en-GB"/>
        </w:rPr>
      </w:pPr>
      <w:r w:rsidRPr="00CC0284">
        <w:rPr>
          <w:rFonts w:ascii="Century Gothic" w:eastAsia="Times New Roman" w:hAnsi="Century Gothic" w:cs="Times New Roman"/>
          <w:color w:val="000000"/>
          <w:lang w:eastAsia="en-GB"/>
        </w:rPr>
        <w:t>At TLC LIVE we want every student’s experience of online learning to be as positive and safe as possible.  Within the guidance set out below are ways that a parent, carer or guardian can help with the delivery of lessons in order for students to get the most out of the lessons but also to report any concerns they may have.</w:t>
      </w:r>
    </w:p>
    <w:p w14:paraId="5CEB0AFC" w14:textId="67596765" w:rsidR="00885AF0" w:rsidRPr="00A80D34" w:rsidRDefault="00885AF0" w:rsidP="00B86076">
      <w:pPr>
        <w:pStyle w:val="Heading1"/>
        <w:rPr>
          <w:rFonts w:eastAsia="Times New Roman"/>
          <w:color w:val="auto"/>
          <w:lang w:eastAsia="en-GB"/>
        </w:rPr>
      </w:pPr>
      <w:r w:rsidRPr="00A80D34">
        <w:rPr>
          <w:color w:val="auto"/>
        </w:rPr>
        <w:t>Getting</w:t>
      </w:r>
      <w:r w:rsidRPr="00A80D34">
        <w:rPr>
          <w:rFonts w:eastAsia="Times New Roman"/>
          <w:color w:val="auto"/>
          <w:lang w:eastAsia="en-GB"/>
        </w:rPr>
        <w:t xml:space="preserve"> started</w:t>
      </w:r>
    </w:p>
    <w:p w14:paraId="37646AB7" w14:textId="2133F9E6" w:rsidR="00885AF0" w:rsidRPr="00CC0284" w:rsidRDefault="00885AF0" w:rsidP="008C7C39">
      <w:pPr>
        <w:shd w:val="clear" w:color="auto" w:fill="FFFFFF"/>
        <w:spacing w:before="100" w:beforeAutospacing="1" w:after="100" w:afterAutospacing="1" w:line="240" w:lineRule="auto"/>
        <w:jc w:val="both"/>
        <w:rPr>
          <w:rFonts w:ascii="Century Gothic" w:eastAsia="Times New Roman" w:hAnsi="Century Gothic" w:cs="Times New Roman"/>
          <w:color w:val="000000"/>
          <w:lang w:eastAsia="en-GB"/>
        </w:rPr>
      </w:pPr>
      <w:r w:rsidRPr="00CC0284">
        <w:rPr>
          <w:rFonts w:ascii="Century Gothic" w:eastAsia="Times New Roman" w:hAnsi="Century Gothic" w:cs="Times New Roman"/>
          <w:color w:val="000000"/>
          <w:lang w:eastAsia="en-GB"/>
        </w:rPr>
        <w:t xml:space="preserve">Please make sure the student is set up </w:t>
      </w:r>
      <w:r w:rsidR="00525CB4" w:rsidRPr="00CC0284">
        <w:rPr>
          <w:rFonts w:ascii="Century Gothic" w:eastAsia="Times New Roman" w:hAnsi="Century Gothic" w:cs="Times New Roman"/>
          <w:color w:val="000000"/>
          <w:lang w:eastAsia="en-GB"/>
        </w:rPr>
        <w:t xml:space="preserve">in a suitable environment </w:t>
      </w:r>
      <w:r w:rsidRPr="00CC0284">
        <w:rPr>
          <w:rFonts w:ascii="Century Gothic" w:eastAsia="Times New Roman" w:hAnsi="Century Gothic" w:cs="Times New Roman"/>
          <w:color w:val="000000"/>
          <w:lang w:eastAsia="en-GB"/>
        </w:rPr>
        <w:t>for lessons with TLC LIVE.  This includes making sure</w:t>
      </w:r>
      <w:r w:rsidR="00525CB4" w:rsidRPr="00CC0284">
        <w:rPr>
          <w:rFonts w:ascii="Century Gothic" w:eastAsia="Times New Roman" w:hAnsi="Century Gothic" w:cs="Times New Roman"/>
          <w:color w:val="000000"/>
          <w:lang w:eastAsia="en-GB"/>
        </w:rPr>
        <w:t xml:space="preserve"> the space they are working in is q</w:t>
      </w:r>
      <w:r w:rsidRPr="00CC0284">
        <w:rPr>
          <w:rFonts w:ascii="Century Gothic" w:eastAsia="Times New Roman" w:hAnsi="Century Gothic" w:cs="Times New Roman"/>
          <w:color w:val="000000"/>
          <w:lang w:eastAsia="en-GB"/>
        </w:rPr>
        <w:t>uiet</w:t>
      </w:r>
      <w:r w:rsidR="00525CB4" w:rsidRPr="00CC0284">
        <w:rPr>
          <w:rFonts w:ascii="Century Gothic" w:eastAsia="Times New Roman" w:hAnsi="Century Gothic" w:cs="Times New Roman"/>
          <w:color w:val="000000"/>
          <w:lang w:eastAsia="en-GB"/>
        </w:rPr>
        <w:t>, f</w:t>
      </w:r>
      <w:r w:rsidRPr="00CC0284">
        <w:rPr>
          <w:rFonts w:ascii="Century Gothic" w:eastAsia="Times New Roman" w:hAnsi="Century Gothic" w:cs="Times New Roman"/>
          <w:color w:val="000000"/>
          <w:lang w:eastAsia="en-GB"/>
        </w:rPr>
        <w:t>ree from</w:t>
      </w:r>
      <w:r w:rsidR="00525CB4" w:rsidRPr="00CC0284">
        <w:rPr>
          <w:rFonts w:ascii="Century Gothic" w:eastAsia="Times New Roman" w:hAnsi="Century Gothic" w:cs="Times New Roman"/>
          <w:color w:val="000000"/>
          <w:lang w:eastAsia="en-GB"/>
        </w:rPr>
        <w:t xml:space="preserve"> distractions</w:t>
      </w:r>
      <w:r w:rsidRPr="00CC0284">
        <w:rPr>
          <w:rFonts w:ascii="Century Gothic" w:eastAsia="Times New Roman" w:hAnsi="Century Gothic" w:cs="Times New Roman"/>
          <w:color w:val="000000"/>
          <w:lang w:eastAsia="en-GB"/>
        </w:rPr>
        <w:t xml:space="preserve"> </w:t>
      </w:r>
      <w:r w:rsidR="00525CB4" w:rsidRPr="00CC0284">
        <w:rPr>
          <w:rFonts w:ascii="Century Gothic" w:eastAsia="Times New Roman" w:hAnsi="Century Gothic" w:cs="Times New Roman"/>
          <w:color w:val="000000"/>
          <w:lang w:eastAsia="en-GB"/>
        </w:rPr>
        <w:t>such as T</w:t>
      </w:r>
      <w:r w:rsidRPr="00CC0284">
        <w:rPr>
          <w:rFonts w:ascii="Century Gothic" w:eastAsia="Times New Roman" w:hAnsi="Century Gothic" w:cs="Times New Roman"/>
          <w:color w:val="000000"/>
          <w:lang w:eastAsia="en-GB"/>
        </w:rPr>
        <w:t>V</w:t>
      </w:r>
      <w:r w:rsidR="00525CB4" w:rsidRPr="00CC0284">
        <w:rPr>
          <w:rFonts w:ascii="Century Gothic" w:eastAsia="Times New Roman" w:hAnsi="Century Gothic" w:cs="Times New Roman"/>
          <w:color w:val="000000"/>
          <w:lang w:eastAsia="en-GB"/>
        </w:rPr>
        <w:t xml:space="preserve">, </w:t>
      </w:r>
      <w:r w:rsidRPr="00CC0284">
        <w:rPr>
          <w:rFonts w:ascii="Century Gothic" w:eastAsia="Times New Roman" w:hAnsi="Century Gothic" w:cs="Times New Roman"/>
          <w:color w:val="000000"/>
          <w:lang w:eastAsia="en-GB"/>
        </w:rPr>
        <w:t>Radio</w:t>
      </w:r>
      <w:r w:rsidR="00525CB4" w:rsidRPr="00CC0284">
        <w:rPr>
          <w:rFonts w:ascii="Century Gothic" w:eastAsia="Times New Roman" w:hAnsi="Century Gothic" w:cs="Times New Roman"/>
          <w:color w:val="000000"/>
          <w:lang w:eastAsia="en-GB"/>
        </w:rPr>
        <w:t xml:space="preserve"> and g</w:t>
      </w:r>
      <w:r w:rsidRPr="00CC0284">
        <w:rPr>
          <w:rFonts w:ascii="Century Gothic" w:eastAsia="Times New Roman" w:hAnsi="Century Gothic" w:cs="Times New Roman"/>
          <w:color w:val="000000"/>
          <w:lang w:eastAsia="en-GB"/>
        </w:rPr>
        <w:t>ames consoles</w:t>
      </w:r>
      <w:r w:rsidR="00525CB4" w:rsidRPr="00CC0284">
        <w:rPr>
          <w:rFonts w:ascii="Century Gothic" w:eastAsia="Times New Roman" w:hAnsi="Century Gothic" w:cs="Times New Roman"/>
          <w:color w:val="000000"/>
          <w:lang w:eastAsia="en-GB"/>
        </w:rPr>
        <w:t xml:space="preserve"> and that other household members know to keep the space quiet.</w:t>
      </w:r>
    </w:p>
    <w:p w14:paraId="0BC11FCA" w14:textId="5648C409" w:rsidR="00CC0284" w:rsidRPr="00CC0284" w:rsidRDefault="00CC0284" w:rsidP="008C7C39">
      <w:pPr>
        <w:shd w:val="clear" w:color="auto" w:fill="FFFFFF"/>
        <w:spacing w:before="100" w:beforeAutospacing="1" w:after="100" w:afterAutospacing="1" w:line="240" w:lineRule="auto"/>
        <w:jc w:val="both"/>
        <w:rPr>
          <w:rFonts w:ascii="Century Gothic" w:eastAsia="Times New Roman" w:hAnsi="Century Gothic" w:cs="Times New Roman"/>
          <w:color w:val="000000"/>
          <w:lang w:eastAsia="en-GB"/>
        </w:rPr>
      </w:pPr>
      <w:r w:rsidRPr="00CC0284">
        <w:rPr>
          <w:rFonts w:ascii="Century Gothic" w:eastAsia="Times New Roman" w:hAnsi="Century Gothic" w:cs="Times New Roman"/>
          <w:color w:val="000000"/>
          <w:lang w:eastAsia="en-GB"/>
        </w:rPr>
        <w:t xml:space="preserve">All TLC LIVE lessons are recorded in full for safeguarding and quality assurance reasons.  These recordings are only accessed by select members of TLC LIVE staff if needed.  </w:t>
      </w:r>
    </w:p>
    <w:p w14:paraId="40957100" w14:textId="24F835BF" w:rsidR="00CC0284" w:rsidRPr="00CC0284" w:rsidRDefault="00CC0284" w:rsidP="008C7C39">
      <w:pPr>
        <w:shd w:val="clear" w:color="auto" w:fill="FFFFFF"/>
        <w:spacing w:before="100" w:beforeAutospacing="1" w:after="100" w:afterAutospacing="1" w:line="240" w:lineRule="auto"/>
        <w:jc w:val="both"/>
        <w:rPr>
          <w:rFonts w:ascii="Century Gothic" w:eastAsia="Times New Roman" w:hAnsi="Century Gothic" w:cs="Times New Roman"/>
          <w:color w:val="000000"/>
          <w:lang w:eastAsia="en-GB"/>
        </w:rPr>
      </w:pPr>
      <w:r w:rsidRPr="00CC0284">
        <w:rPr>
          <w:rFonts w:ascii="Century Gothic" w:eastAsia="Times New Roman" w:hAnsi="Century Gothic" w:cs="Times New Roman"/>
          <w:color w:val="000000"/>
          <w:lang w:eastAsia="en-GB"/>
        </w:rPr>
        <w:t>The lesson content is mostly contained to the TLC LIVE website.  There may</w:t>
      </w:r>
      <w:r w:rsidR="00DA1D5F">
        <w:rPr>
          <w:rFonts w:ascii="Century Gothic" w:eastAsia="Times New Roman" w:hAnsi="Century Gothic" w:cs="Times New Roman"/>
          <w:color w:val="000000"/>
          <w:lang w:eastAsia="en-GB"/>
        </w:rPr>
        <w:t xml:space="preserve"> </w:t>
      </w:r>
      <w:r w:rsidRPr="00CC0284">
        <w:rPr>
          <w:rFonts w:ascii="Century Gothic" w:eastAsia="Times New Roman" w:hAnsi="Century Gothic" w:cs="Times New Roman"/>
          <w:color w:val="000000"/>
          <w:lang w:eastAsia="en-GB"/>
        </w:rPr>
        <w:t xml:space="preserve">be select </w:t>
      </w:r>
      <w:r w:rsidR="00244890" w:rsidRPr="00CC0284">
        <w:rPr>
          <w:rFonts w:ascii="Century Gothic" w:eastAsia="Times New Roman" w:hAnsi="Century Gothic" w:cs="Times New Roman"/>
          <w:color w:val="000000"/>
          <w:lang w:eastAsia="en-GB"/>
        </w:rPr>
        <w:t>YouTube</w:t>
      </w:r>
      <w:r w:rsidRPr="00CC0284">
        <w:rPr>
          <w:rFonts w:ascii="Century Gothic" w:eastAsia="Times New Roman" w:hAnsi="Century Gothic" w:cs="Times New Roman"/>
          <w:color w:val="000000"/>
          <w:lang w:eastAsia="en-GB"/>
        </w:rPr>
        <w:t xml:space="preserve"> videos used in lesson time and these have been checked for appropriateness and will be used specifically to support various parts of the curriculum. </w:t>
      </w:r>
    </w:p>
    <w:p w14:paraId="3FC1E0AC" w14:textId="618B24C8" w:rsidR="0044233D" w:rsidRPr="00CC0284" w:rsidRDefault="00525CB4" w:rsidP="0044233D">
      <w:pPr>
        <w:shd w:val="clear" w:color="auto" w:fill="FFFFFF"/>
        <w:spacing w:after="0" w:line="240" w:lineRule="auto"/>
        <w:rPr>
          <w:rFonts w:ascii="Century Gothic" w:eastAsia="Times New Roman" w:hAnsi="Century Gothic" w:cs="Times New Roman"/>
          <w:color w:val="000000"/>
          <w:lang w:eastAsia="en-GB"/>
        </w:rPr>
      </w:pPr>
      <w:r w:rsidRPr="00CC0284">
        <w:rPr>
          <w:rFonts w:ascii="Century Gothic" w:eastAsia="Times New Roman" w:hAnsi="Century Gothic" w:cs="Times New Roman"/>
          <w:color w:val="000000"/>
          <w:lang w:eastAsia="en-GB"/>
        </w:rPr>
        <w:t>We would ask that you as the parent or responsible adult:</w:t>
      </w:r>
    </w:p>
    <w:p w14:paraId="0BD5020D" w14:textId="77777777" w:rsidR="0044233D" w:rsidRPr="00550BA2" w:rsidRDefault="0044233D" w:rsidP="008C7C39">
      <w:pPr>
        <w:pStyle w:val="ListParagraph"/>
        <w:numPr>
          <w:ilvl w:val="0"/>
          <w:numId w:val="17"/>
        </w:numPr>
        <w:rPr>
          <w:rFonts w:ascii="Century Gothic" w:hAnsi="Century Gothic"/>
          <w:lang w:eastAsia="en-GB"/>
        </w:rPr>
      </w:pPr>
      <w:r w:rsidRPr="00550BA2">
        <w:rPr>
          <w:rFonts w:ascii="Century Gothic" w:hAnsi="Century Gothic"/>
          <w:lang w:eastAsia="en-GB"/>
        </w:rPr>
        <w:t>Be responsible for the welfare of the student during the session.</w:t>
      </w:r>
    </w:p>
    <w:p w14:paraId="05BC5EDB" w14:textId="0FE7CD9E" w:rsidR="0044233D" w:rsidRPr="00550BA2" w:rsidRDefault="0044233D" w:rsidP="008C7C39">
      <w:pPr>
        <w:pStyle w:val="ListParagraph"/>
        <w:numPr>
          <w:ilvl w:val="0"/>
          <w:numId w:val="17"/>
        </w:numPr>
        <w:rPr>
          <w:rFonts w:ascii="Century Gothic" w:hAnsi="Century Gothic"/>
          <w:lang w:eastAsia="en-GB"/>
        </w:rPr>
      </w:pPr>
      <w:r w:rsidRPr="00550BA2">
        <w:rPr>
          <w:rFonts w:ascii="Century Gothic" w:hAnsi="Century Gothic"/>
          <w:lang w:eastAsia="en-GB"/>
        </w:rPr>
        <w:t xml:space="preserve">Be responsible for the environment the student is in for the online lessons including making sure they are not interrupted by other household members whilst in a lesson. </w:t>
      </w:r>
    </w:p>
    <w:p w14:paraId="268F9887" w14:textId="77777777" w:rsidR="0044233D" w:rsidRPr="00550BA2" w:rsidRDefault="0044233D" w:rsidP="008C7C39">
      <w:pPr>
        <w:pStyle w:val="ListParagraph"/>
        <w:numPr>
          <w:ilvl w:val="0"/>
          <w:numId w:val="17"/>
        </w:numPr>
        <w:rPr>
          <w:rFonts w:ascii="Century Gothic" w:hAnsi="Century Gothic"/>
          <w:lang w:eastAsia="en-GB"/>
        </w:rPr>
      </w:pPr>
      <w:r w:rsidRPr="00550BA2">
        <w:rPr>
          <w:rFonts w:ascii="Century Gothic" w:hAnsi="Century Gothic"/>
          <w:lang w:eastAsia="en-GB"/>
        </w:rPr>
        <w:t xml:space="preserve">Be responsible for the security and restrictions in place on the computer the student is using, unless provided by a school or council. </w:t>
      </w:r>
    </w:p>
    <w:p w14:paraId="6DDB49E2" w14:textId="6D9FD247" w:rsidR="0044233D" w:rsidRPr="00550BA2" w:rsidRDefault="0044233D" w:rsidP="008C7C39">
      <w:pPr>
        <w:pStyle w:val="ListParagraph"/>
        <w:numPr>
          <w:ilvl w:val="0"/>
          <w:numId w:val="17"/>
        </w:numPr>
        <w:rPr>
          <w:rFonts w:ascii="Century Gothic" w:hAnsi="Century Gothic"/>
          <w:lang w:eastAsia="en-GB"/>
        </w:rPr>
      </w:pPr>
      <w:r w:rsidRPr="00550BA2">
        <w:rPr>
          <w:rFonts w:ascii="Century Gothic" w:hAnsi="Century Gothic"/>
          <w:lang w:eastAsia="en-GB"/>
        </w:rPr>
        <w:t>Be in the vicinity whilst lessons are taking place in order to support the student should it be needed.</w:t>
      </w:r>
    </w:p>
    <w:p w14:paraId="3316C63F" w14:textId="44AF54EA" w:rsidR="00525CB4" w:rsidRPr="00550BA2" w:rsidRDefault="00D3248B" w:rsidP="008C7C39">
      <w:pPr>
        <w:pStyle w:val="ListParagraph"/>
        <w:numPr>
          <w:ilvl w:val="0"/>
          <w:numId w:val="17"/>
        </w:numPr>
        <w:rPr>
          <w:rFonts w:ascii="Century Gothic" w:hAnsi="Century Gothic"/>
          <w:lang w:eastAsia="en-GB"/>
        </w:rPr>
      </w:pPr>
      <w:r w:rsidRPr="00550BA2">
        <w:rPr>
          <w:rFonts w:ascii="Century Gothic" w:hAnsi="Century Gothic"/>
          <w:lang w:eastAsia="en-GB"/>
        </w:rPr>
        <w:t>ensure students understand behavioural expectations and support TLC LIVE staff with any poor behaviour</w:t>
      </w:r>
      <w:r w:rsidR="00244890" w:rsidRPr="00550BA2">
        <w:rPr>
          <w:rFonts w:ascii="Century Gothic" w:hAnsi="Century Gothic"/>
          <w:lang w:eastAsia="en-GB"/>
        </w:rPr>
        <w:t xml:space="preserve"> during lesson time. </w:t>
      </w:r>
    </w:p>
    <w:p w14:paraId="68EB6503" w14:textId="77777777" w:rsidR="008C7C39" w:rsidRPr="00550BA2" w:rsidRDefault="00525CB4" w:rsidP="008C7C39">
      <w:pPr>
        <w:pStyle w:val="ListParagraph"/>
        <w:numPr>
          <w:ilvl w:val="0"/>
          <w:numId w:val="17"/>
        </w:numPr>
        <w:rPr>
          <w:rFonts w:ascii="Century Gothic" w:hAnsi="Century Gothic"/>
          <w:lang w:eastAsia="en-GB"/>
        </w:rPr>
      </w:pPr>
      <w:r w:rsidRPr="00550BA2">
        <w:rPr>
          <w:rFonts w:ascii="Century Gothic" w:hAnsi="Century Gothic"/>
          <w:lang w:eastAsia="en-GB"/>
        </w:rPr>
        <w:t xml:space="preserve">In the event a student is going to be absent for a lesson, please email </w:t>
      </w:r>
      <w:hyperlink r:id="rId7" w:history="1">
        <w:r w:rsidRPr="00550BA2">
          <w:rPr>
            <w:rStyle w:val="Hyperlink"/>
            <w:rFonts w:ascii="Century Gothic" w:eastAsia="Times New Roman" w:hAnsi="Century Gothic" w:cs="Times New Roman"/>
            <w:lang w:eastAsia="en-GB"/>
          </w:rPr>
          <w:t>attendance@tlclive.com</w:t>
        </w:r>
      </w:hyperlink>
      <w:r w:rsidRPr="00550BA2">
        <w:rPr>
          <w:rFonts w:ascii="Century Gothic" w:hAnsi="Century Gothic"/>
          <w:lang w:eastAsia="en-GB"/>
        </w:rPr>
        <w:t xml:space="preserve"> in advance with a reason for absence.</w:t>
      </w:r>
    </w:p>
    <w:p w14:paraId="53E66D3F" w14:textId="4D3AEEE3" w:rsidR="00D13E0F" w:rsidRPr="00550BA2" w:rsidRDefault="00525CB4" w:rsidP="008C7C39">
      <w:pPr>
        <w:pStyle w:val="ListParagraph"/>
        <w:numPr>
          <w:ilvl w:val="0"/>
          <w:numId w:val="17"/>
        </w:numPr>
        <w:rPr>
          <w:rFonts w:ascii="Century Gothic" w:hAnsi="Century Gothic"/>
          <w:lang w:eastAsia="en-GB"/>
        </w:rPr>
      </w:pPr>
      <w:r w:rsidRPr="00550BA2">
        <w:rPr>
          <w:rFonts w:ascii="Century Gothic" w:hAnsi="Century Gothic"/>
          <w:lang w:eastAsia="en-GB"/>
        </w:rPr>
        <w:t xml:space="preserve">Report any </w:t>
      </w:r>
      <w:r w:rsidR="0044233D" w:rsidRPr="00550BA2">
        <w:rPr>
          <w:rFonts w:ascii="Century Gothic" w:hAnsi="Century Gothic"/>
          <w:lang w:eastAsia="en-GB"/>
        </w:rPr>
        <w:t>concerns for a students safety or wellbeing directly to the Safeguarding Lead</w:t>
      </w:r>
      <w:r w:rsidRPr="00550BA2">
        <w:rPr>
          <w:rFonts w:ascii="Century Gothic" w:hAnsi="Century Gothic"/>
          <w:lang w:eastAsia="en-GB"/>
        </w:rPr>
        <w:t xml:space="preserve"> via the </w:t>
      </w:r>
      <w:r w:rsidR="00534420" w:rsidRPr="00550BA2">
        <w:rPr>
          <w:rFonts w:ascii="Century Gothic" w:hAnsi="Century Gothic"/>
          <w:lang w:eastAsia="en-GB"/>
        </w:rPr>
        <w:t>contact details</w:t>
      </w:r>
      <w:r w:rsidRPr="00550BA2">
        <w:rPr>
          <w:rFonts w:ascii="Century Gothic" w:hAnsi="Century Gothic"/>
          <w:lang w:eastAsia="en-GB"/>
        </w:rPr>
        <w:t xml:space="preserve"> below.</w:t>
      </w:r>
      <w:r w:rsidR="00CC0284" w:rsidRPr="00550BA2">
        <w:rPr>
          <w:rFonts w:ascii="Century Gothic" w:hAnsi="Century Gothic"/>
          <w:lang w:eastAsia="en-GB"/>
        </w:rPr>
        <w:t xml:space="preserve">  Our full safeguarding policy is available at </w:t>
      </w:r>
      <w:hyperlink r:id="rId8" w:history="1">
        <w:r w:rsidR="00CC0284" w:rsidRPr="00550BA2">
          <w:rPr>
            <w:rStyle w:val="Hyperlink"/>
            <w:rFonts w:ascii="Century Gothic" w:eastAsia="Times New Roman" w:hAnsi="Century Gothic" w:cs="Times New Roman"/>
            <w:lang w:eastAsia="en-GB"/>
          </w:rPr>
          <w:t>www.tlclive.com/safeguarding</w:t>
        </w:r>
      </w:hyperlink>
      <w:r w:rsidR="00CC0284" w:rsidRPr="00550BA2">
        <w:rPr>
          <w:rFonts w:ascii="Century Gothic" w:hAnsi="Century Gothic"/>
          <w:lang w:eastAsia="en-GB"/>
        </w:rPr>
        <w:t xml:space="preserve">. </w:t>
      </w:r>
    </w:p>
    <w:tbl>
      <w:tblPr>
        <w:tblpPr w:leftFromText="180" w:rightFromText="180" w:vertAnchor="text" w:horzAnchor="margin" w:tblpXSpec="center" w:tblpY="-2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2"/>
        <w:gridCol w:w="2410"/>
      </w:tblGrid>
      <w:tr w:rsidR="00550BA2" w:rsidRPr="00B86076" w14:paraId="11E49EAB" w14:textId="77777777" w:rsidTr="00550BA2">
        <w:tc>
          <w:tcPr>
            <w:tcW w:w="4395" w:type="dxa"/>
            <w:shd w:val="clear" w:color="auto" w:fill="auto"/>
          </w:tcPr>
          <w:p w14:paraId="740101BD" w14:textId="77777777" w:rsidR="00550BA2" w:rsidRPr="00B86076" w:rsidRDefault="00550BA2" w:rsidP="00550BA2">
            <w:pPr>
              <w:spacing w:line="360" w:lineRule="auto"/>
              <w:ind w:left="360"/>
              <w:rPr>
                <w:rFonts w:ascii="Century Gothic" w:hAnsi="Century Gothic" w:cs="Arial"/>
                <w:highlight w:val="yellow"/>
              </w:rPr>
            </w:pPr>
            <w:r w:rsidRPr="00B86076">
              <w:rPr>
                <w:rFonts w:ascii="Century Gothic" w:hAnsi="Century Gothic" w:cs="Arial"/>
                <w:highlight w:val="yellow"/>
              </w:rPr>
              <w:lastRenderedPageBreak/>
              <w:t>Designated Safeguarding Lead</w:t>
            </w:r>
          </w:p>
        </w:tc>
        <w:tc>
          <w:tcPr>
            <w:tcW w:w="4252" w:type="dxa"/>
            <w:shd w:val="clear" w:color="auto" w:fill="auto"/>
          </w:tcPr>
          <w:p w14:paraId="65ACA49F"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 xml:space="preserve">Josh Blackburn- </w:t>
            </w:r>
            <w:hyperlink r:id="rId9" w:history="1">
              <w:r w:rsidRPr="00B86076">
                <w:rPr>
                  <w:rStyle w:val="Hyperlink"/>
                  <w:rFonts w:ascii="Century Gothic" w:hAnsi="Century Gothic" w:cs="Arial"/>
                </w:rPr>
                <w:t>jblackburn@tlclive.com</w:t>
              </w:r>
            </w:hyperlink>
            <w:r w:rsidRPr="00B86076">
              <w:rPr>
                <w:rFonts w:ascii="Century Gothic" w:hAnsi="Century Gothic" w:cs="Arial"/>
              </w:rPr>
              <w:t xml:space="preserve"> </w:t>
            </w:r>
          </w:p>
        </w:tc>
        <w:tc>
          <w:tcPr>
            <w:tcW w:w="2410" w:type="dxa"/>
          </w:tcPr>
          <w:p w14:paraId="2B34566F"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07772 642917</w:t>
            </w:r>
          </w:p>
        </w:tc>
      </w:tr>
      <w:tr w:rsidR="00550BA2" w:rsidRPr="00B86076" w14:paraId="0CA27092" w14:textId="77777777" w:rsidTr="00550BA2">
        <w:tc>
          <w:tcPr>
            <w:tcW w:w="4395" w:type="dxa"/>
            <w:shd w:val="clear" w:color="auto" w:fill="auto"/>
          </w:tcPr>
          <w:p w14:paraId="0AA7BE65" w14:textId="77777777" w:rsidR="00550BA2" w:rsidRPr="00B86076" w:rsidRDefault="00550BA2" w:rsidP="00550BA2">
            <w:pPr>
              <w:spacing w:line="360" w:lineRule="auto"/>
              <w:ind w:left="360"/>
              <w:rPr>
                <w:rFonts w:ascii="Century Gothic" w:hAnsi="Century Gothic" w:cs="Arial"/>
                <w:highlight w:val="yellow"/>
              </w:rPr>
            </w:pPr>
            <w:r w:rsidRPr="00B86076">
              <w:rPr>
                <w:rFonts w:ascii="Century Gothic" w:hAnsi="Century Gothic" w:cs="Arial"/>
                <w:highlight w:val="yellow"/>
              </w:rPr>
              <w:t>Designated Safeguarding deputy 1</w:t>
            </w:r>
          </w:p>
        </w:tc>
        <w:tc>
          <w:tcPr>
            <w:tcW w:w="4252" w:type="dxa"/>
            <w:shd w:val="clear" w:color="auto" w:fill="auto"/>
          </w:tcPr>
          <w:p w14:paraId="603FEBFA"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 xml:space="preserve">Elizabeth Kingseller- </w:t>
            </w:r>
            <w:hyperlink r:id="rId10" w:history="1">
              <w:r w:rsidRPr="00B86076">
                <w:rPr>
                  <w:rStyle w:val="Hyperlink"/>
                  <w:rFonts w:ascii="Century Gothic" w:hAnsi="Century Gothic" w:cs="Arial"/>
                </w:rPr>
                <w:t>ekingseller@tlclive.com</w:t>
              </w:r>
            </w:hyperlink>
            <w:r w:rsidRPr="00B86076">
              <w:rPr>
                <w:rFonts w:ascii="Century Gothic" w:hAnsi="Century Gothic" w:cs="Arial"/>
              </w:rPr>
              <w:t xml:space="preserve"> </w:t>
            </w:r>
          </w:p>
        </w:tc>
        <w:tc>
          <w:tcPr>
            <w:tcW w:w="2410" w:type="dxa"/>
          </w:tcPr>
          <w:p w14:paraId="0F4CB402"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01279 657193</w:t>
            </w:r>
          </w:p>
        </w:tc>
      </w:tr>
      <w:tr w:rsidR="00550BA2" w:rsidRPr="00B86076" w14:paraId="0D63D91D" w14:textId="77777777" w:rsidTr="00550BA2">
        <w:tc>
          <w:tcPr>
            <w:tcW w:w="4395" w:type="dxa"/>
            <w:shd w:val="clear" w:color="auto" w:fill="auto"/>
          </w:tcPr>
          <w:p w14:paraId="4EC53B39" w14:textId="77777777" w:rsidR="00550BA2" w:rsidRPr="00B86076" w:rsidRDefault="00550BA2" w:rsidP="00550BA2">
            <w:pPr>
              <w:spacing w:line="360" w:lineRule="auto"/>
              <w:ind w:left="360"/>
              <w:rPr>
                <w:rFonts w:ascii="Century Gothic" w:hAnsi="Century Gothic" w:cs="Arial"/>
                <w:highlight w:val="yellow"/>
              </w:rPr>
            </w:pPr>
            <w:r w:rsidRPr="00B86076">
              <w:rPr>
                <w:rFonts w:ascii="Century Gothic" w:hAnsi="Century Gothic" w:cs="Arial"/>
                <w:highlight w:val="yellow"/>
              </w:rPr>
              <w:t>Designated Safeguarding deputy 2</w:t>
            </w:r>
          </w:p>
        </w:tc>
        <w:tc>
          <w:tcPr>
            <w:tcW w:w="4252" w:type="dxa"/>
            <w:shd w:val="clear" w:color="auto" w:fill="auto"/>
          </w:tcPr>
          <w:p w14:paraId="7F7DDDA8"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 xml:space="preserve">Amelia Acford- </w:t>
            </w:r>
            <w:hyperlink r:id="rId11" w:history="1">
              <w:r w:rsidRPr="00B86076">
                <w:rPr>
                  <w:rStyle w:val="Hyperlink"/>
                  <w:rFonts w:ascii="Century Gothic" w:hAnsi="Century Gothic" w:cs="Arial"/>
                </w:rPr>
                <w:t>aacford@tlclive.com</w:t>
              </w:r>
            </w:hyperlink>
            <w:r w:rsidRPr="00B86076">
              <w:rPr>
                <w:rFonts w:ascii="Century Gothic" w:hAnsi="Century Gothic" w:cs="Arial"/>
              </w:rPr>
              <w:t xml:space="preserve"> </w:t>
            </w:r>
          </w:p>
        </w:tc>
        <w:tc>
          <w:tcPr>
            <w:tcW w:w="2410" w:type="dxa"/>
          </w:tcPr>
          <w:p w14:paraId="1AAD8213" w14:textId="77777777" w:rsidR="00550BA2" w:rsidRPr="00B86076" w:rsidRDefault="00550BA2" w:rsidP="00550BA2">
            <w:pPr>
              <w:spacing w:line="360" w:lineRule="auto"/>
              <w:ind w:left="360"/>
              <w:rPr>
                <w:rFonts w:ascii="Century Gothic" w:hAnsi="Century Gothic" w:cs="Arial"/>
              </w:rPr>
            </w:pPr>
            <w:r w:rsidRPr="00B86076">
              <w:rPr>
                <w:rFonts w:ascii="Century Gothic" w:hAnsi="Century Gothic" w:cs="Arial"/>
              </w:rPr>
              <w:t>01279 657193</w:t>
            </w:r>
          </w:p>
        </w:tc>
      </w:tr>
    </w:tbl>
    <w:p w14:paraId="7F27494D" w14:textId="5C7EAA40" w:rsidR="00CC0284" w:rsidRPr="00B86076" w:rsidRDefault="00CC0284" w:rsidP="00CC0284">
      <w:pPr>
        <w:shd w:val="clear" w:color="auto" w:fill="FFFFFF"/>
        <w:spacing w:before="100" w:beforeAutospacing="1" w:after="0" w:line="240" w:lineRule="auto"/>
        <w:ind w:left="720"/>
        <w:rPr>
          <w:rFonts w:ascii="Century Gothic" w:eastAsia="Times New Roman" w:hAnsi="Century Gothic" w:cs="Times New Roman"/>
          <w:color w:val="000000"/>
          <w:lang w:eastAsia="en-GB"/>
        </w:rPr>
      </w:pPr>
    </w:p>
    <w:p w14:paraId="157121DA" w14:textId="33CFAE5E" w:rsidR="00525CB4" w:rsidRPr="00B86076" w:rsidRDefault="00525CB4" w:rsidP="00B86076">
      <w:pPr>
        <w:shd w:val="clear" w:color="auto" w:fill="FFFFFF"/>
        <w:spacing w:before="100" w:beforeAutospacing="1" w:after="0"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TLC LIVE</w:t>
      </w:r>
      <w:r w:rsidR="00FD0341" w:rsidRPr="00B86076">
        <w:rPr>
          <w:rFonts w:ascii="Century Gothic" w:eastAsia="Times New Roman" w:hAnsi="Century Gothic" w:cs="Times New Roman"/>
          <w:color w:val="000000"/>
          <w:lang w:eastAsia="en-GB"/>
        </w:rPr>
        <w:t xml:space="preserve"> head office staff will be able to support with any area of need whether curriculum based, troubleshooting or logistics around lesson delivery</w:t>
      </w:r>
      <w:r w:rsidRPr="00B86076">
        <w:rPr>
          <w:rFonts w:ascii="Century Gothic" w:eastAsia="Times New Roman" w:hAnsi="Century Gothic" w:cs="Times New Roman"/>
          <w:color w:val="000000"/>
          <w:lang w:eastAsia="en-GB"/>
        </w:rPr>
        <w:t>.  Should you need any support with lessons, please get in touch via email (</w:t>
      </w:r>
      <w:hyperlink r:id="rId12" w:history="1">
        <w:r w:rsidRPr="00B86076">
          <w:rPr>
            <w:rStyle w:val="Hyperlink"/>
            <w:rFonts w:ascii="Century Gothic" w:eastAsia="Times New Roman" w:hAnsi="Century Gothic" w:cs="Times New Roman"/>
            <w:lang w:eastAsia="en-GB"/>
          </w:rPr>
          <w:t>info@tlclive.com</w:t>
        </w:r>
      </w:hyperlink>
      <w:r w:rsidRPr="00B86076">
        <w:rPr>
          <w:rFonts w:ascii="Century Gothic" w:eastAsia="Times New Roman" w:hAnsi="Century Gothic" w:cs="Times New Roman"/>
          <w:color w:val="000000"/>
          <w:lang w:eastAsia="en-GB"/>
        </w:rPr>
        <w:t xml:space="preserve">) or by phone 01279 657193. </w:t>
      </w:r>
    </w:p>
    <w:p w14:paraId="528A5D17" w14:textId="77777777" w:rsidR="00C96BFC" w:rsidRPr="00B86076" w:rsidRDefault="00C96BFC" w:rsidP="00C96BFC">
      <w:pPr>
        <w:shd w:val="clear" w:color="auto" w:fill="FFFFFF"/>
        <w:spacing w:before="319" w:after="0" w:line="240" w:lineRule="auto"/>
        <w:outlineLvl w:val="3"/>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 xml:space="preserve">We expect students to: </w:t>
      </w:r>
    </w:p>
    <w:p w14:paraId="212223BC" w14:textId="77777777" w:rsidR="00C96BFC" w:rsidRPr="00B86076" w:rsidRDefault="00C96BFC" w:rsidP="00C96BFC">
      <w:pPr>
        <w:pStyle w:val="ListParagraph"/>
        <w:numPr>
          <w:ilvl w:val="0"/>
          <w:numId w:val="15"/>
        </w:numPr>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Treat all TLC LIVE staff with respect</w:t>
      </w:r>
    </w:p>
    <w:p w14:paraId="35C197BF"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Not use inappropriate language.</w:t>
      </w:r>
    </w:p>
    <w:p w14:paraId="5EE759EB"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Practice and promote equality, respect other cultures and opinions</w:t>
      </w:r>
    </w:p>
    <w:p w14:paraId="6C717CE9"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Attend all classes on time</w:t>
      </w:r>
    </w:p>
    <w:p w14:paraId="58D1F01A"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Participate actively in class</w:t>
      </w:r>
    </w:p>
    <w:p w14:paraId="08F50039"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Talk to their teacher or head office about any problems they are having during a class</w:t>
      </w:r>
    </w:p>
    <w:p w14:paraId="3A1637F7"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Keep passwords safe and secure</w:t>
      </w:r>
    </w:p>
    <w:p w14:paraId="016DCD7C" w14:textId="77777777" w:rsidR="00C96BFC" w:rsidRPr="00B86076" w:rsidRDefault="00C96BFC" w:rsidP="00C96BFC">
      <w:pPr>
        <w:pStyle w:val="font8"/>
        <w:numPr>
          <w:ilvl w:val="0"/>
          <w:numId w:val="13"/>
        </w:numPr>
        <w:spacing w:before="0" w:beforeAutospacing="0" w:after="0" w:afterAutospacing="0"/>
        <w:ind w:left="840"/>
        <w:textAlignment w:val="baseline"/>
        <w:rPr>
          <w:rFonts w:ascii="Century Gothic" w:hAnsi="Century Gothic"/>
          <w:color w:val="000000"/>
          <w:sz w:val="22"/>
          <w:szCs w:val="22"/>
        </w:rPr>
      </w:pPr>
      <w:r w:rsidRPr="00B86076">
        <w:rPr>
          <w:rFonts w:ascii="Century Gothic" w:hAnsi="Century Gothic"/>
          <w:color w:val="000000"/>
          <w:sz w:val="22"/>
          <w:szCs w:val="22"/>
        </w:rPr>
        <w:t>Not communicate with their teacher outside of lesson time.  The site is designed so this is not possible.</w:t>
      </w:r>
    </w:p>
    <w:p w14:paraId="56AF1818" w14:textId="163C4430" w:rsidR="00FD0341" w:rsidRPr="00B86076" w:rsidRDefault="00FD0341" w:rsidP="00FD0341">
      <w:pPr>
        <w:pStyle w:val="font8"/>
        <w:spacing w:before="0" w:beforeAutospacing="0" w:after="0" w:afterAutospacing="0"/>
        <w:textAlignment w:val="baseline"/>
        <w:rPr>
          <w:rFonts w:ascii="Century Gothic" w:hAnsi="Century Gothic"/>
          <w:color w:val="000000"/>
          <w:sz w:val="22"/>
          <w:szCs w:val="22"/>
        </w:rPr>
      </w:pPr>
    </w:p>
    <w:p w14:paraId="21109565" w14:textId="702B6C4E" w:rsidR="00FD0341" w:rsidRPr="006559DE" w:rsidRDefault="00FD0341" w:rsidP="00B86076">
      <w:pPr>
        <w:pStyle w:val="Heading1"/>
        <w:rPr>
          <w:color w:val="auto"/>
        </w:rPr>
      </w:pPr>
      <w:r w:rsidRPr="006559DE">
        <w:rPr>
          <w:color w:val="auto"/>
        </w:rPr>
        <w:t>What to expect from TLC LIVE staff</w:t>
      </w:r>
    </w:p>
    <w:p w14:paraId="28428950" w14:textId="1B9A7D2F" w:rsidR="00FD0341" w:rsidRPr="00B86076" w:rsidRDefault="00FD0341" w:rsidP="00FD0341">
      <w:pPr>
        <w:pStyle w:val="font8"/>
        <w:spacing w:before="0" w:beforeAutospacing="0" w:after="0" w:afterAutospacing="0"/>
        <w:textAlignment w:val="baseline"/>
        <w:rPr>
          <w:rFonts w:ascii="Century Gothic" w:hAnsi="Century Gothic"/>
          <w:color w:val="000000"/>
          <w:sz w:val="22"/>
          <w:szCs w:val="22"/>
        </w:rPr>
      </w:pPr>
    </w:p>
    <w:p w14:paraId="10C1339E" w14:textId="2C6FA606" w:rsidR="00FD0341" w:rsidRPr="00B86076" w:rsidRDefault="00FD0341" w:rsidP="00FD0341">
      <w:pPr>
        <w:pStyle w:val="font8"/>
        <w:spacing w:before="0" w:beforeAutospacing="0" w:after="0" w:afterAutospacing="0"/>
        <w:textAlignment w:val="baseline"/>
        <w:rPr>
          <w:rFonts w:ascii="Century Gothic" w:hAnsi="Century Gothic"/>
          <w:color w:val="000000"/>
          <w:sz w:val="22"/>
          <w:szCs w:val="22"/>
        </w:rPr>
      </w:pPr>
      <w:r w:rsidRPr="00B86076">
        <w:rPr>
          <w:rFonts w:ascii="Century Gothic" w:hAnsi="Century Gothic"/>
          <w:color w:val="000000"/>
          <w:sz w:val="22"/>
          <w:szCs w:val="22"/>
        </w:rPr>
        <w:t>Our teachers:</w:t>
      </w:r>
    </w:p>
    <w:p w14:paraId="655C7F0A" w14:textId="59897DF1" w:rsidR="006E7D6F" w:rsidRPr="00B86076" w:rsidRDefault="00FD0341" w:rsidP="00534420">
      <w:pPr>
        <w:pStyle w:val="ListParagraph"/>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Will en</w:t>
      </w:r>
      <w:r w:rsidR="006E7D6F" w:rsidRPr="00B86076">
        <w:rPr>
          <w:rFonts w:ascii="Century Gothic" w:eastAsia="Times New Roman" w:hAnsi="Century Gothic" w:cs="Times New Roman"/>
          <w:color w:val="000000"/>
          <w:lang w:eastAsia="en-GB"/>
        </w:rPr>
        <w:t xml:space="preserve">sure that </w:t>
      </w:r>
      <w:r w:rsidR="000A7A58" w:rsidRPr="00B86076">
        <w:rPr>
          <w:rFonts w:ascii="Century Gothic" w:eastAsia="Times New Roman" w:hAnsi="Century Gothic" w:cs="Times New Roman"/>
          <w:color w:val="000000"/>
          <w:lang w:eastAsia="en-GB"/>
        </w:rPr>
        <w:t>the lesson is planned with appropriate materials.</w:t>
      </w:r>
    </w:p>
    <w:p w14:paraId="2882859D" w14:textId="119F2520" w:rsidR="006E7D6F" w:rsidRPr="00B86076" w:rsidRDefault="00FD0341" w:rsidP="00534420">
      <w:pPr>
        <w:pStyle w:val="ListParagraph"/>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Will t</w:t>
      </w:r>
      <w:r w:rsidR="006E7D6F" w:rsidRPr="00B86076">
        <w:rPr>
          <w:rFonts w:ascii="Century Gothic" w:eastAsia="Times New Roman" w:hAnsi="Century Gothic" w:cs="Times New Roman"/>
          <w:color w:val="000000"/>
          <w:lang w:eastAsia="en-GB"/>
        </w:rPr>
        <w:t xml:space="preserve">reat </w:t>
      </w:r>
      <w:r w:rsidR="000A7A58" w:rsidRPr="00B86076">
        <w:rPr>
          <w:rFonts w:ascii="Century Gothic" w:eastAsia="Times New Roman" w:hAnsi="Century Gothic" w:cs="Times New Roman"/>
          <w:color w:val="000000"/>
          <w:lang w:eastAsia="en-GB"/>
        </w:rPr>
        <w:t>all students in an appropriate and professional manner</w:t>
      </w:r>
      <w:r w:rsidR="006E7D6F" w:rsidRPr="00B86076">
        <w:rPr>
          <w:rFonts w:ascii="Century Gothic" w:eastAsia="Times New Roman" w:hAnsi="Century Gothic" w:cs="Times New Roman"/>
          <w:color w:val="000000"/>
          <w:lang w:eastAsia="en-GB"/>
        </w:rPr>
        <w:t>.</w:t>
      </w:r>
    </w:p>
    <w:p w14:paraId="7F373F7F" w14:textId="5AF365CC" w:rsidR="006E7D6F" w:rsidRPr="00B86076" w:rsidRDefault="00FD0341" w:rsidP="00534420">
      <w:pPr>
        <w:pStyle w:val="ListParagraph"/>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Will not be able to communicate with the student outside of lesson time or in any way other than through the TLC LIVE classroom</w:t>
      </w:r>
      <w:r w:rsidR="00534420" w:rsidRPr="00B86076">
        <w:rPr>
          <w:rFonts w:ascii="Century Gothic" w:eastAsia="Times New Roman" w:hAnsi="Century Gothic" w:cs="Times New Roman"/>
          <w:color w:val="000000"/>
          <w:lang w:eastAsia="en-GB"/>
        </w:rPr>
        <w:t>.</w:t>
      </w:r>
    </w:p>
    <w:p w14:paraId="647412E7" w14:textId="0DF023D3" w:rsidR="006E7D6F" w:rsidRPr="00B86076" w:rsidRDefault="006E7D6F" w:rsidP="00534420">
      <w:pPr>
        <w:pStyle w:val="ListParagraph"/>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 xml:space="preserve">Report any </w:t>
      </w:r>
      <w:r w:rsidR="00534420" w:rsidRPr="00B86076">
        <w:rPr>
          <w:rFonts w:ascii="Century Gothic" w:eastAsia="Times New Roman" w:hAnsi="Century Gothic" w:cs="Times New Roman"/>
          <w:color w:val="000000"/>
          <w:lang w:eastAsia="en-GB"/>
        </w:rPr>
        <w:t>s</w:t>
      </w:r>
      <w:r w:rsidR="0020312F" w:rsidRPr="00B86076">
        <w:rPr>
          <w:rFonts w:ascii="Century Gothic" w:eastAsia="Times New Roman" w:hAnsi="Century Gothic" w:cs="Times New Roman"/>
          <w:color w:val="000000"/>
          <w:lang w:eastAsia="en-GB"/>
        </w:rPr>
        <w:t>afeguarding concern</w:t>
      </w:r>
      <w:r w:rsidR="00C96BFC" w:rsidRPr="00B86076">
        <w:rPr>
          <w:rFonts w:ascii="Century Gothic" w:eastAsia="Times New Roman" w:hAnsi="Century Gothic" w:cs="Times New Roman"/>
          <w:color w:val="000000"/>
          <w:lang w:eastAsia="en-GB"/>
        </w:rPr>
        <w:t>s</w:t>
      </w:r>
      <w:r w:rsidR="0020312F" w:rsidRPr="00B86076">
        <w:rPr>
          <w:rFonts w:ascii="Century Gothic" w:eastAsia="Times New Roman" w:hAnsi="Century Gothic" w:cs="Times New Roman"/>
          <w:color w:val="000000"/>
          <w:lang w:eastAsia="en-GB"/>
        </w:rPr>
        <w:t xml:space="preserve"> to the Safeguarding Lead</w:t>
      </w:r>
      <w:r w:rsidR="00FD0341" w:rsidRPr="00B86076">
        <w:rPr>
          <w:rFonts w:ascii="Century Gothic" w:eastAsia="Times New Roman" w:hAnsi="Century Gothic" w:cs="Times New Roman"/>
          <w:color w:val="000000"/>
          <w:lang w:eastAsia="en-GB"/>
        </w:rPr>
        <w:t>.</w:t>
      </w:r>
    </w:p>
    <w:p w14:paraId="79EFE23E" w14:textId="1DFE97B6" w:rsidR="0020312F" w:rsidRPr="00B86076" w:rsidRDefault="0020312F" w:rsidP="00534420">
      <w:pPr>
        <w:pStyle w:val="ListParagraph"/>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 xml:space="preserve">Report any behaviour concerns to head office team to support and manage. </w:t>
      </w:r>
    </w:p>
    <w:p w14:paraId="7658E8DC" w14:textId="2AFE349C" w:rsidR="006E7D6F" w:rsidRPr="00B86076" w:rsidRDefault="00885AF0" w:rsidP="006E7D6F">
      <w:pPr>
        <w:shd w:val="clear" w:color="auto" w:fill="FFFFFF"/>
        <w:spacing w:after="0"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333333"/>
          <w:lang w:eastAsia="en-GB"/>
        </w:rPr>
        <w:t>Our Head office staff:</w:t>
      </w:r>
    </w:p>
    <w:p w14:paraId="0EA19EA4" w14:textId="4AAF119F" w:rsidR="00885AF0" w:rsidRPr="00B86076" w:rsidRDefault="00885AF0" w:rsidP="006E7D6F">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Support</w:t>
      </w:r>
      <w:r w:rsidR="00CC0284" w:rsidRPr="00B86076">
        <w:rPr>
          <w:rFonts w:ascii="Century Gothic" w:eastAsia="Times New Roman" w:hAnsi="Century Gothic" w:cs="Times New Roman"/>
          <w:color w:val="000000"/>
          <w:lang w:eastAsia="en-GB"/>
        </w:rPr>
        <w:t xml:space="preserve"> you and the student</w:t>
      </w:r>
      <w:r w:rsidRPr="00B86076">
        <w:rPr>
          <w:rFonts w:ascii="Century Gothic" w:eastAsia="Times New Roman" w:hAnsi="Century Gothic" w:cs="Times New Roman"/>
          <w:color w:val="000000"/>
          <w:lang w:eastAsia="en-GB"/>
        </w:rPr>
        <w:t xml:space="preserve"> with troubleshooting, curriculum support and rearranging lesson times.</w:t>
      </w:r>
    </w:p>
    <w:p w14:paraId="08E2616A" w14:textId="77777777" w:rsidR="00885AF0" w:rsidRPr="00B86076" w:rsidRDefault="00885AF0" w:rsidP="00885AF0">
      <w:pPr>
        <w:numPr>
          <w:ilvl w:val="0"/>
          <w:numId w:val="7"/>
        </w:numPr>
        <w:shd w:val="clear" w:color="auto" w:fill="FFFFFF"/>
        <w:spacing w:before="100" w:beforeAutospacing="1" w:after="0"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Organise lessons in a positive manner to promote attendance, engagement and appropriateness.</w:t>
      </w:r>
    </w:p>
    <w:p w14:paraId="19345D0C" w14:textId="4CB0A57E" w:rsidR="00885AF0" w:rsidRPr="00B86076" w:rsidRDefault="00885AF0" w:rsidP="00885AF0">
      <w:pPr>
        <w:numPr>
          <w:ilvl w:val="0"/>
          <w:numId w:val="7"/>
        </w:numPr>
        <w:shd w:val="clear" w:color="auto" w:fill="FFFFFF"/>
        <w:spacing w:before="100" w:beforeAutospacing="1" w:after="0"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 xml:space="preserve">Deliver their roles in reference to curriculum preparation and quality assurance to make sure the lesson quality is the highest it can be. </w:t>
      </w:r>
    </w:p>
    <w:p w14:paraId="4BEA3389" w14:textId="753508DB" w:rsidR="006E7D6F" w:rsidRPr="00B86076" w:rsidRDefault="00D20014" w:rsidP="006E7D6F">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Ensure that any complaints or reports of unprofessional behaviour are dealt with efficiently and in an appropriate manner.</w:t>
      </w:r>
    </w:p>
    <w:p w14:paraId="46C48D7F" w14:textId="43850B4E" w:rsidR="00D20014" w:rsidRPr="00B86076" w:rsidRDefault="00D20014" w:rsidP="006E7D6F">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lang w:eastAsia="en-GB"/>
        </w:rPr>
      </w:pPr>
      <w:r w:rsidRPr="00B86076">
        <w:rPr>
          <w:rFonts w:ascii="Century Gothic" w:eastAsia="Times New Roman" w:hAnsi="Century Gothic" w:cs="Times New Roman"/>
          <w:color w:val="000000"/>
          <w:lang w:eastAsia="en-GB"/>
        </w:rPr>
        <w:t>Pass on any concerns around safeguarding or illegal activity to the safeguarding lead</w:t>
      </w:r>
    </w:p>
    <w:p w14:paraId="182442DA" w14:textId="77777777" w:rsidR="006E7D6F" w:rsidRPr="006E7D6F" w:rsidRDefault="006E7D6F" w:rsidP="006E7D6F">
      <w:pPr>
        <w:shd w:val="clear" w:color="auto" w:fill="FFFFFF"/>
        <w:spacing w:after="300" w:line="240" w:lineRule="auto"/>
        <w:rPr>
          <w:rFonts w:ascii="Lato" w:eastAsia="Times New Roman" w:hAnsi="Lato" w:cs="Times New Roman"/>
          <w:color w:val="000000"/>
          <w:sz w:val="27"/>
          <w:szCs w:val="27"/>
          <w:lang w:eastAsia="en-GB"/>
        </w:rPr>
      </w:pPr>
      <w:r w:rsidRPr="006E7D6F">
        <w:rPr>
          <w:rFonts w:ascii="Lato" w:eastAsia="Times New Roman" w:hAnsi="Lato" w:cs="Times New Roman"/>
          <w:color w:val="000000"/>
          <w:sz w:val="27"/>
          <w:szCs w:val="27"/>
          <w:lang w:eastAsia="en-GB"/>
        </w:rPr>
        <w:t> </w:t>
      </w:r>
    </w:p>
    <w:p w14:paraId="3BC3A59A" w14:textId="77777777" w:rsidR="00F44BC7" w:rsidRDefault="00F44BC7"/>
    <w:sectPr w:rsidR="00F44BC7" w:rsidSect="00B86076">
      <w:headerReference w:type="default" r:id="rId13"/>
      <w:foot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3341" w14:textId="77777777" w:rsidR="00356A3F" w:rsidRDefault="00356A3F" w:rsidP="008C7C39">
      <w:pPr>
        <w:spacing w:after="0" w:line="240" w:lineRule="auto"/>
      </w:pPr>
      <w:r>
        <w:separator/>
      </w:r>
    </w:p>
  </w:endnote>
  <w:endnote w:type="continuationSeparator" w:id="0">
    <w:p w14:paraId="3169F56F" w14:textId="77777777" w:rsidR="00356A3F" w:rsidRDefault="00356A3F" w:rsidP="008C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9B8" w14:textId="77777777" w:rsidR="002336DE" w:rsidRDefault="002336DE" w:rsidP="002336DE">
    <w:pPr>
      <w:pStyle w:val="Footer"/>
    </w:pPr>
    <w:r>
      <w:t>Reviewed by: Joshua Blackburn</w:t>
    </w:r>
  </w:p>
  <w:p w14:paraId="774BD0AA" w14:textId="77777777" w:rsidR="002336DE" w:rsidRDefault="002336DE" w:rsidP="002336DE">
    <w:pPr>
      <w:pStyle w:val="Footer"/>
    </w:pPr>
    <w:r>
      <w:t>Date: September 2022</w:t>
    </w:r>
  </w:p>
  <w:p w14:paraId="32910E62" w14:textId="29316E8E" w:rsidR="002336DE" w:rsidRDefault="002336DE" w:rsidP="002336DE">
    <w:pPr>
      <w:pStyle w:val="Footer"/>
    </w:pPr>
    <w:r>
      <w:t xml:space="preserve">Next Review Date: </w:t>
    </w:r>
    <w:r w:rsidR="0064534C">
      <w:t xml:space="preserve">August </w:t>
    </w:r>
    <w:r>
      <w:t xml:space="preserve"> 2023</w:t>
    </w:r>
  </w:p>
  <w:p w14:paraId="6E6B48CB" w14:textId="77777777" w:rsidR="002336DE" w:rsidRDefault="0023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E369" w14:textId="77777777" w:rsidR="00356A3F" w:rsidRDefault="00356A3F" w:rsidP="008C7C39">
      <w:pPr>
        <w:spacing w:after="0" w:line="240" w:lineRule="auto"/>
      </w:pPr>
      <w:r>
        <w:separator/>
      </w:r>
    </w:p>
  </w:footnote>
  <w:footnote w:type="continuationSeparator" w:id="0">
    <w:p w14:paraId="55F8F884" w14:textId="77777777" w:rsidR="00356A3F" w:rsidRDefault="00356A3F" w:rsidP="008C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F2BE" w14:textId="62289875" w:rsidR="008C7C39" w:rsidRDefault="001C6194">
    <w:pPr>
      <w:pStyle w:val="Header"/>
    </w:pPr>
    <w:r>
      <w:rPr>
        <w:rFonts w:ascii="Century Gothic" w:eastAsia="Times New Roman" w:hAnsi="Century Gothic" w:cs="Times New Roman"/>
        <w:noProof/>
        <w:color w:val="4B4848"/>
        <w:lang w:eastAsia="en-GB"/>
      </w:rPr>
      <w:drawing>
        <wp:inline distT="0" distB="0" distL="0" distR="0" wp14:anchorId="4A6DB35E" wp14:editId="6D870871">
          <wp:extent cx="2014094" cy="541020"/>
          <wp:effectExtent l="0" t="0" r="571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834" cy="543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B10"/>
    <w:multiLevelType w:val="multilevel"/>
    <w:tmpl w:val="D57A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4B8F"/>
    <w:multiLevelType w:val="multilevel"/>
    <w:tmpl w:val="EA9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0F14"/>
    <w:multiLevelType w:val="multilevel"/>
    <w:tmpl w:val="40E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811F0"/>
    <w:multiLevelType w:val="multilevel"/>
    <w:tmpl w:val="BB0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93F9F"/>
    <w:multiLevelType w:val="hybridMultilevel"/>
    <w:tmpl w:val="F1BE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D04E9"/>
    <w:multiLevelType w:val="multilevel"/>
    <w:tmpl w:val="419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C5980"/>
    <w:multiLevelType w:val="multilevel"/>
    <w:tmpl w:val="816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3E0E"/>
    <w:multiLevelType w:val="multilevel"/>
    <w:tmpl w:val="BBD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B4A77"/>
    <w:multiLevelType w:val="hybridMultilevel"/>
    <w:tmpl w:val="F3F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B2490"/>
    <w:multiLevelType w:val="multilevel"/>
    <w:tmpl w:val="ACB2A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116D5"/>
    <w:multiLevelType w:val="multilevel"/>
    <w:tmpl w:val="29B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E0F0C"/>
    <w:multiLevelType w:val="multilevel"/>
    <w:tmpl w:val="C6E4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724E2"/>
    <w:multiLevelType w:val="multilevel"/>
    <w:tmpl w:val="752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600BE"/>
    <w:multiLevelType w:val="multilevel"/>
    <w:tmpl w:val="554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0076E"/>
    <w:multiLevelType w:val="hybridMultilevel"/>
    <w:tmpl w:val="4E40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03030"/>
    <w:multiLevelType w:val="multilevel"/>
    <w:tmpl w:val="D2D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51296"/>
    <w:multiLevelType w:val="multilevel"/>
    <w:tmpl w:val="D57A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43331">
    <w:abstractNumId w:val="1"/>
  </w:num>
  <w:num w:numId="2" w16cid:durableId="664238026">
    <w:abstractNumId w:val="2"/>
  </w:num>
  <w:num w:numId="3" w16cid:durableId="1899437638">
    <w:abstractNumId w:val="9"/>
  </w:num>
  <w:num w:numId="4" w16cid:durableId="449708649">
    <w:abstractNumId w:val="0"/>
  </w:num>
  <w:num w:numId="5" w16cid:durableId="925503277">
    <w:abstractNumId w:val="5"/>
  </w:num>
  <w:num w:numId="6" w16cid:durableId="1356728422">
    <w:abstractNumId w:val="10"/>
  </w:num>
  <w:num w:numId="7" w16cid:durableId="168832569">
    <w:abstractNumId w:val="11"/>
  </w:num>
  <w:num w:numId="8" w16cid:durableId="514197701">
    <w:abstractNumId w:val="6"/>
  </w:num>
  <w:num w:numId="9" w16cid:durableId="879244494">
    <w:abstractNumId w:val="15"/>
  </w:num>
  <w:num w:numId="10" w16cid:durableId="1389186136">
    <w:abstractNumId w:val="7"/>
  </w:num>
  <w:num w:numId="11" w16cid:durableId="983194710">
    <w:abstractNumId w:val="13"/>
  </w:num>
  <w:num w:numId="12" w16cid:durableId="1841385711">
    <w:abstractNumId w:val="3"/>
  </w:num>
  <w:num w:numId="13" w16cid:durableId="754933627">
    <w:abstractNumId w:val="12"/>
  </w:num>
  <w:num w:numId="14" w16cid:durableId="434831868">
    <w:abstractNumId w:val="14"/>
  </w:num>
  <w:num w:numId="15" w16cid:durableId="856038218">
    <w:abstractNumId w:val="4"/>
  </w:num>
  <w:num w:numId="16" w16cid:durableId="1826239417">
    <w:abstractNumId w:val="16"/>
  </w:num>
  <w:num w:numId="17" w16cid:durableId="1090198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6F"/>
    <w:rsid w:val="000A7A58"/>
    <w:rsid w:val="001C6194"/>
    <w:rsid w:val="0020312F"/>
    <w:rsid w:val="002336DE"/>
    <w:rsid w:val="00244890"/>
    <w:rsid w:val="00356A3F"/>
    <w:rsid w:val="0038504F"/>
    <w:rsid w:val="0044233D"/>
    <w:rsid w:val="00525CB4"/>
    <w:rsid w:val="00534420"/>
    <w:rsid w:val="00550BA2"/>
    <w:rsid w:val="005F6C83"/>
    <w:rsid w:val="0064534C"/>
    <w:rsid w:val="006559DE"/>
    <w:rsid w:val="006E7D6F"/>
    <w:rsid w:val="007465FA"/>
    <w:rsid w:val="007B402C"/>
    <w:rsid w:val="00885AF0"/>
    <w:rsid w:val="008C7C39"/>
    <w:rsid w:val="009B74C1"/>
    <w:rsid w:val="009F6B27"/>
    <w:rsid w:val="00A80D34"/>
    <w:rsid w:val="00AE2D61"/>
    <w:rsid w:val="00B86076"/>
    <w:rsid w:val="00BD79A9"/>
    <w:rsid w:val="00C96BFC"/>
    <w:rsid w:val="00CC0284"/>
    <w:rsid w:val="00D13E0F"/>
    <w:rsid w:val="00D20014"/>
    <w:rsid w:val="00D3248B"/>
    <w:rsid w:val="00DA1D5F"/>
    <w:rsid w:val="00E17327"/>
    <w:rsid w:val="00F44BC7"/>
    <w:rsid w:val="00FA7D40"/>
    <w:rsid w:val="00FD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D7BAE"/>
  <w15:chartTrackingRefBased/>
  <w15:docId w15:val="{93AFC2CE-5849-4AC8-B1BB-EE0A761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7D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E7D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E7D6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D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7D6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7D6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7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203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20312F"/>
  </w:style>
  <w:style w:type="character" w:customStyle="1" w:styleId="wixguard">
    <w:name w:val="wixguard"/>
    <w:basedOn w:val="DefaultParagraphFont"/>
    <w:rsid w:val="0020312F"/>
  </w:style>
  <w:style w:type="character" w:styleId="Hyperlink">
    <w:name w:val="Hyperlink"/>
    <w:basedOn w:val="DefaultParagraphFont"/>
    <w:uiPriority w:val="99"/>
    <w:unhideWhenUsed/>
    <w:rsid w:val="00E17327"/>
    <w:rPr>
      <w:color w:val="0563C1" w:themeColor="hyperlink"/>
      <w:u w:val="single"/>
    </w:rPr>
  </w:style>
  <w:style w:type="character" w:styleId="UnresolvedMention">
    <w:name w:val="Unresolved Mention"/>
    <w:basedOn w:val="DefaultParagraphFont"/>
    <w:uiPriority w:val="99"/>
    <w:semiHidden/>
    <w:unhideWhenUsed/>
    <w:rsid w:val="00E17327"/>
    <w:rPr>
      <w:color w:val="605E5C"/>
      <w:shd w:val="clear" w:color="auto" w:fill="E1DFDD"/>
    </w:rPr>
  </w:style>
  <w:style w:type="paragraph" w:styleId="ListParagraph">
    <w:name w:val="List Paragraph"/>
    <w:basedOn w:val="Normal"/>
    <w:uiPriority w:val="34"/>
    <w:qFormat/>
    <w:rsid w:val="00D13E0F"/>
    <w:pPr>
      <w:ind w:left="720"/>
      <w:contextualSpacing/>
    </w:pPr>
  </w:style>
  <w:style w:type="character" w:customStyle="1" w:styleId="Heading1Char">
    <w:name w:val="Heading 1 Char"/>
    <w:basedOn w:val="DefaultParagraphFont"/>
    <w:link w:val="Heading1"/>
    <w:uiPriority w:val="9"/>
    <w:rsid w:val="005344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C02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2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39"/>
  </w:style>
  <w:style w:type="paragraph" w:styleId="Footer">
    <w:name w:val="footer"/>
    <w:basedOn w:val="Normal"/>
    <w:link w:val="FooterChar"/>
    <w:uiPriority w:val="99"/>
    <w:unhideWhenUsed/>
    <w:rsid w:val="008C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5923">
      <w:bodyDiv w:val="1"/>
      <w:marLeft w:val="0"/>
      <w:marRight w:val="0"/>
      <w:marTop w:val="0"/>
      <w:marBottom w:val="0"/>
      <w:divBdr>
        <w:top w:val="none" w:sz="0" w:space="0" w:color="auto"/>
        <w:left w:val="none" w:sz="0" w:space="0" w:color="auto"/>
        <w:bottom w:val="none" w:sz="0" w:space="0" w:color="auto"/>
        <w:right w:val="none" w:sz="0" w:space="0" w:color="auto"/>
      </w:divBdr>
      <w:divsChild>
        <w:div w:id="1529221407">
          <w:marLeft w:val="0"/>
          <w:marRight w:val="0"/>
          <w:marTop w:val="0"/>
          <w:marBottom w:val="0"/>
          <w:divBdr>
            <w:top w:val="none" w:sz="0" w:space="0" w:color="auto"/>
            <w:left w:val="none" w:sz="0" w:space="0" w:color="auto"/>
            <w:bottom w:val="none" w:sz="0" w:space="0" w:color="auto"/>
            <w:right w:val="none" w:sz="0" w:space="0" w:color="auto"/>
          </w:divBdr>
          <w:divsChild>
            <w:div w:id="1206256309">
              <w:marLeft w:val="0"/>
              <w:marRight w:val="0"/>
              <w:marTop w:val="0"/>
              <w:marBottom w:val="0"/>
              <w:divBdr>
                <w:top w:val="none" w:sz="0" w:space="0" w:color="auto"/>
                <w:left w:val="none" w:sz="0" w:space="0" w:color="auto"/>
                <w:bottom w:val="none" w:sz="0" w:space="0" w:color="auto"/>
                <w:right w:val="none" w:sz="0" w:space="0" w:color="auto"/>
              </w:divBdr>
              <w:divsChild>
                <w:div w:id="167600068">
                  <w:marLeft w:val="0"/>
                  <w:marRight w:val="0"/>
                  <w:marTop w:val="0"/>
                  <w:marBottom w:val="0"/>
                  <w:divBdr>
                    <w:top w:val="none" w:sz="0" w:space="0" w:color="auto"/>
                    <w:left w:val="none" w:sz="0" w:space="0" w:color="auto"/>
                    <w:bottom w:val="none" w:sz="0" w:space="0" w:color="auto"/>
                    <w:right w:val="none" w:sz="0" w:space="0" w:color="auto"/>
                  </w:divBdr>
                  <w:divsChild>
                    <w:div w:id="830951466">
                      <w:marLeft w:val="0"/>
                      <w:marRight w:val="0"/>
                      <w:marTop w:val="0"/>
                      <w:marBottom w:val="0"/>
                      <w:divBdr>
                        <w:top w:val="none" w:sz="0" w:space="0" w:color="auto"/>
                        <w:left w:val="none" w:sz="0" w:space="0" w:color="auto"/>
                        <w:bottom w:val="none" w:sz="0" w:space="0" w:color="auto"/>
                        <w:right w:val="none" w:sz="0" w:space="0" w:color="auto"/>
                      </w:divBdr>
                      <w:divsChild>
                        <w:div w:id="991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632">
                  <w:marLeft w:val="0"/>
                  <w:marRight w:val="0"/>
                  <w:marTop w:val="0"/>
                  <w:marBottom w:val="0"/>
                  <w:divBdr>
                    <w:top w:val="none" w:sz="0" w:space="0" w:color="auto"/>
                    <w:left w:val="none" w:sz="0" w:space="0" w:color="auto"/>
                    <w:bottom w:val="none" w:sz="0" w:space="0" w:color="auto"/>
                    <w:right w:val="none" w:sz="0" w:space="0" w:color="auto"/>
                  </w:divBdr>
                  <w:divsChild>
                    <w:div w:id="565720328">
                      <w:marLeft w:val="0"/>
                      <w:marRight w:val="0"/>
                      <w:marTop w:val="0"/>
                      <w:marBottom w:val="0"/>
                      <w:divBdr>
                        <w:top w:val="none" w:sz="0" w:space="0" w:color="auto"/>
                        <w:left w:val="none" w:sz="0" w:space="0" w:color="auto"/>
                        <w:bottom w:val="none" w:sz="0" w:space="0" w:color="auto"/>
                        <w:right w:val="none" w:sz="0" w:space="0" w:color="auto"/>
                      </w:divBdr>
                      <w:divsChild>
                        <w:div w:id="5914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2605">
                  <w:marLeft w:val="0"/>
                  <w:marRight w:val="0"/>
                  <w:marTop w:val="0"/>
                  <w:marBottom w:val="0"/>
                  <w:divBdr>
                    <w:top w:val="none" w:sz="0" w:space="0" w:color="auto"/>
                    <w:left w:val="none" w:sz="0" w:space="0" w:color="auto"/>
                    <w:bottom w:val="none" w:sz="0" w:space="0" w:color="auto"/>
                    <w:right w:val="none" w:sz="0" w:space="0" w:color="auto"/>
                  </w:divBdr>
                  <w:divsChild>
                    <w:div w:id="2118408270">
                      <w:marLeft w:val="0"/>
                      <w:marRight w:val="0"/>
                      <w:marTop w:val="0"/>
                      <w:marBottom w:val="0"/>
                      <w:divBdr>
                        <w:top w:val="none" w:sz="0" w:space="0" w:color="auto"/>
                        <w:left w:val="none" w:sz="0" w:space="0" w:color="auto"/>
                        <w:bottom w:val="none" w:sz="0" w:space="0" w:color="auto"/>
                        <w:right w:val="none" w:sz="0" w:space="0" w:color="auto"/>
                      </w:divBdr>
                      <w:divsChild>
                        <w:div w:id="1473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2755">
                  <w:marLeft w:val="0"/>
                  <w:marRight w:val="0"/>
                  <w:marTop w:val="0"/>
                  <w:marBottom w:val="0"/>
                  <w:divBdr>
                    <w:top w:val="none" w:sz="0" w:space="0" w:color="auto"/>
                    <w:left w:val="none" w:sz="0" w:space="0" w:color="auto"/>
                    <w:bottom w:val="none" w:sz="0" w:space="0" w:color="auto"/>
                    <w:right w:val="none" w:sz="0" w:space="0" w:color="auto"/>
                  </w:divBdr>
                  <w:divsChild>
                    <w:div w:id="1810829516">
                      <w:marLeft w:val="0"/>
                      <w:marRight w:val="0"/>
                      <w:marTop w:val="0"/>
                      <w:marBottom w:val="0"/>
                      <w:divBdr>
                        <w:top w:val="none" w:sz="0" w:space="0" w:color="auto"/>
                        <w:left w:val="none" w:sz="0" w:space="0" w:color="auto"/>
                        <w:bottom w:val="none" w:sz="0" w:space="0" w:color="auto"/>
                        <w:right w:val="none" w:sz="0" w:space="0" w:color="auto"/>
                      </w:divBdr>
                      <w:divsChild>
                        <w:div w:id="5148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0435">
                  <w:marLeft w:val="0"/>
                  <w:marRight w:val="0"/>
                  <w:marTop w:val="0"/>
                  <w:marBottom w:val="0"/>
                  <w:divBdr>
                    <w:top w:val="none" w:sz="0" w:space="0" w:color="auto"/>
                    <w:left w:val="none" w:sz="0" w:space="0" w:color="auto"/>
                    <w:bottom w:val="none" w:sz="0" w:space="0" w:color="auto"/>
                    <w:right w:val="none" w:sz="0" w:space="0" w:color="auto"/>
                  </w:divBdr>
                  <w:divsChild>
                    <w:div w:id="2030988025">
                      <w:marLeft w:val="0"/>
                      <w:marRight w:val="0"/>
                      <w:marTop w:val="0"/>
                      <w:marBottom w:val="0"/>
                      <w:divBdr>
                        <w:top w:val="none" w:sz="0" w:space="0" w:color="auto"/>
                        <w:left w:val="none" w:sz="0" w:space="0" w:color="auto"/>
                        <w:bottom w:val="none" w:sz="0" w:space="0" w:color="auto"/>
                        <w:right w:val="none" w:sz="0" w:space="0" w:color="auto"/>
                      </w:divBdr>
                      <w:divsChild>
                        <w:div w:id="16958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033">
                  <w:marLeft w:val="0"/>
                  <w:marRight w:val="0"/>
                  <w:marTop w:val="0"/>
                  <w:marBottom w:val="0"/>
                  <w:divBdr>
                    <w:top w:val="none" w:sz="0" w:space="0" w:color="auto"/>
                    <w:left w:val="none" w:sz="0" w:space="0" w:color="auto"/>
                    <w:bottom w:val="none" w:sz="0" w:space="0" w:color="auto"/>
                    <w:right w:val="none" w:sz="0" w:space="0" w:color="auto"/>
                  </w:divBdr>
                  <w:divsChild>
                    <w:div w:id="1923251592">
                      <w:marLeft w:val="0"/>
                      <w:marRight w:val="0"/>
                      <w:marTop w:val="0"/>
                      <w:marBottom w:val="0"/>
                      <w:divBdr>
                        <w:top w:val="none" w:sz="0" w:space="0" w:color="auto"/>
                        <w:left w:val="none" w:sz="0" w:space="0" w:color="auto"/>
                        <w:bottom w:val="none" w:sz="0" w:space="0" w:color="auto"/>
                        <w:right w:val="none" w:sz="0" w:space="0" w:color="auto"/>
                      </w:divBdr>
                      <w:divsChild>
                        <w:div w:id="1594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490">
                  <w:marLeft w:val="0"/>
                  <w:marRight w:val="0"/>
                  <w:marTop w:val="0"/>
                  <w:marBottom w:val="0"/>
                  <w:divBdr>
                    <w:top w:val="none" w:sz="0" w:space="0" w:color="auto"/>
                    <w:left w:val="none" w:sz="0" w:space="0" w:color="auto"/>
                    <w:bottom w:val="none" w:sz="0" w:space="0" w:color="auto"/>
                    <w:right w:val="none" w:sz="0" w:space="0" w:color="auto"/>
                  </w:divBdr>
                  <w:divsChild>
                    <w:div w:id="2038312014">
                      <w:marLeft w:val="0"/>
                      <w:marRight w:val="0"/>
                      <w:marTop w:val="0"/>
                      <w:marBottom w:val="0"/>
                      <w:divBdr>
                        <w:top w:val="none" w:sz="0" w:space="0" w:color="auto"/>
                        <w:left w:val="none" w:sz="0" w:space="0" w:color="auto"/>
                        <w:bottom w:val="none" w:sz="0" w:space="0" w:color="auto"/>
                        <w:right w:val="none" w:sz="0" w:space="0" w:color="auto"/>
                      </w:divBdr>
                      <w:divsChild>
                        <w:div w:id="7288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855">
                  <w:marLeft w:val="0"/>
                  <w:marRight w:val="0"/>
                  <w:marTop w:val="0"/>
                  <w:marBottom w:val="0"/>
                  <w:divBdr>
                    <w:top w:val="none" w:sz="0" w:space="0" w:color="auto"/>
                    <w:left w:val="none" w:sz="0" w:space="0" w:color="auto"/>
                    <w:bottom w:val="none" w:sz="0" w:space="0" w:color="auto"/>
                    <w:right w:val="none" w:sz="0" w:space="0" w:color="auto"/>
                  </w:divBdr>
                  <w:divsChild>
                    <w:div w:id="1402678087">
                      <w:marLeft w:val="0"/>
                      <w:marRight w:val="0"/>
                      <w:marTop w:val="0"/>
                      <w:marBottom w:val="0"/>
                      <w:divBdr>
                        <w:top w:val="none" w:sz="0" w:space="0" w:color="auto"/>
                        <w:left w:val="none" w:sz="0" w:space="0" w:color="auto"/>
                        <w:bottom w:val="none" w:sz="0" w:space="0" w:color="auto"/>
                        <w:right w:val="none" w:sz="0" w:space="0" w:color="auto"/>
                      </w:divBdr>
                      <w:divsChild>
                        <w:div w:id="11250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7727">
          <w:marLeft w:val="0"/>
          <w:marRight w:val="0"/>
          <w:marTop w:val="0"/>
          <w:marBottom w:val="0"/>
          <w:divBdr>
            <w:top w:val="none" w:sz="0" w:space="0" w:color="auto"/>
            <w:left w:val="none" w:sz="0" w:space="0" w:color="auto"/>
            <w:bottom w:val="none" w:sz="0" w:space="0" w:color="auto"/>
            <w:right w:val="none" w:sz="0" w:space="0" w:color="auto"/>
          </w:divBdr>
          <w:divsChild>
            <w:div w:id="637498145">
              <w:marLeft w:val="0"/>
              <w:marRight w:val="0"/>
              <w:marTop w:val="0"/>
              <w:marBottom w:val="0"/>
              <w:divBdr>
                <w:top w:val="none" w:sz="0" w:space="0" w:color="auto"/>
                <w:left w:val="none" w:sz="0" w:space="0" w:color="auto"/>
                <w:bottom w:val="none" w:sz="0" w:space="0" w:color="auto"/>
                <w:right w:val="none" w:sz="0" w:space="0" w:color="auto"/>
              </w:divBdr>
              <w:divsChild>
                <w:div w:id="1635678674">
                  <w:marLeft w:val="0"/>
                  <w:marRight w:val="0"/>
                  <w:marTop w:val="0"/>
                  <w:marBottom w:val="0"/>
                  <w:divBdr>
                    <w:top w:val="none" w:sz="0" w:space="0" w:color="auto"/>
                    <w:left w:val="none" w:sz="0" w:space="0" w:color="auto"/>
                    <w:bottom w:val="none" w:sz="0" w:space="0" w:color="auto"/>
                    <w:right w:val="none" w:sz="0" w:space="0" w:color="auto"/>
                  </w:divBdr>
                  <w:divsChild>
                    <w:div w:id="724764388">
                      <w:marLeft w:val="0"/>
                      <w:marRight w:val="0"/>
                      <w:marTop w:val="0"/>
                      <w:marBottom w:val="0"/>
                      <w:divBdr>
                        <w:top w:val="none" w:sz="0" w:space="0" w:color="auto"/>
                        <w:left w:val="none" w:sz="0" w:space="0" w:color="auto"/>
                        <w:bottom w:val="none" w:sz="0" w:space="0" w:color="auto"/>
                        <w:right w:val="none" w:sz="0" w:space="0" w:color="auto"/>
                      </w:divBdr>
                      <w:divsChild>
                        <w:div w:id="17075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8461">
                  <w:marLeft w:val="0"/>
                  <w:marRight w:val="0"/>
                  <w:marTop w:val="0"/>
                  <w:marBottom w:val="0"/>
                  <w:divBdr>
                    <w:top w:val="none" w:sz="0" w:space="0" w:color="auto"/>
                    <w:left w:val="none" w:sz="0" w:space="0" w:color="auto"/>
                    <w:bottom w:val="none" w:sz="0" w:space="0" w:color="auto"/>
                    <w:right w:val="none" w:sz="0" w:space="0" w:color="auto"/>
                  </w:divBdr>
                  <w:divsChild>
                    <w:div w:id="1528517239">
                      <w:marLeft w:val="0"/>
                      <w:marRight w:val="0"/>
                      <w:marTop w:val="0"/>
                      <w:marBottom w:val="0"/>
                      <w:divBdr>
                        <w:top w:val="none" w:sz="0" w:space="0" w:color="auto"/>
                        <w:left w:val="none" w:sz="0" w:space="0" w:color="auto"/>
                        <w:bottom w:val="none" w:sz="0" w:space="0" w:color="auto"/>
                        <w:right w:val="none" w:sz="0" w:space="0" w:color="auto"/>
                      </w:divBdr>
                      <w:divsChild>
                        <w:div w:id="2162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0188">
                  <w:marLeft w:val="0"/>
                  <w:marRight w:val="0"/>
                  <w:marTop w:val="0"/>
                  <w:marBottom w:val="0"/>
                  <w:divBdr>
                    <w:top w:val="none" w:sz="0" w:space="0" w:color="auto"/>
                    <w:left w:val="none" w:sz="0" w:space="0" w:color="auto"/>
                    <w:bottom w:val="none" w:sz="0" w:space="0" w:color="auto"/>
                    <w:right w:val="none" w:sz="0" w:space="0" w:color="auto"/>
                  </w:divBdr>
                  <w:divsChild>
                    <w:div w:id="1023559921">
                      <w:marLeft w:val="0"/>
                      <w:marRight w:val="0"/>
                      <w:marTop w:val="0"/>
                      <w:marBottom w:val="0"/>
                      <w:divBdr>
                        <w:top w:val="none" w:sz="0" w:space="0" w:color="auto"/>
                        <w:left w:val="none" w:sz="0" w:space="0" w:color="auto"/>
                        <w:bottom w:val="none" w:sz="0" w:space="0" w:color="auto"/>
                        <w:right w:val="none" w:sz="0" w:space="0" w:color="auto"/>
                      </w:divBdr>
                      <w:divsChild>
                        <w:div w:id="7635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3479">
                  <w:marLeft w:val="0"/>
                  <w:marRight w:val="0"/>
                  <w:marTop w:val="0"/>
                  <w:marBottom w:val="0"/>
                  <w:divBdr>
                    <w:top w:val="none" w:sz="0" w:space="0" w:color="auto"/>
                    <w:left w:val="none" w:sz="0" w:space="0" w:color="auto"/>
                    <w:bottom w:val="none" w:sz="0" w:space="0" w:color="auto"/>
                    <w:right w:val="none" w:sz="0" w:space="0" w:color="auto"/>
                  </w:divBdr>
                  <w:divsChild>
                    <w:div w:id="2022703885">
                      <w:marLeft w:val="0"/>
                      <w:marRight w:val="0"/>
                      <w:marTop w:val="0"/>
                      <w:marBottom w:val="0"/>
                      <w:divBdr>
                        <w:top w:val="none" w:sz="0" w:space="0" w:color="auto"/>
                        <w:left w:val="none" w:sz="0" w:space="0" w:color="auto"/>
                        <w:bottom w:val="none" w:sz="0" w:space="0" w:color="auto"/>
                        <w:right w:val="none" w:sz="0" w:space="0" w:color="auto"/>
                      </w:divBdr>
                      <w:divsChild>
                        <w:div w:id="14914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5315">
                  <w:marLeft w:val="0"/>
                  <w:marRight w:val="0"/>
                  <w:marTop w:val="0"/>
                  <w:marBottom w:val="0"/>
                  <w:divBdr>
                    <w:top w:val="none" w:sz="0" w:space="0" w:color="auto"/>
                    <w:left w:val="none" w:sz="0" w:space="0" w:color="auto"/>
                    <w:bottom w:val="none" w:sz="0" w:space="0" w:color="auto"/>
                    <w:right w:val="none" w:sz="0" w:space="0" w:color="auto"/>
                  </w:divBdr>
                  <w:divsChild>
                    <w:div w:id="1938098038">
                      <w:marLeft w:val="0"/>
                      <w:marRight w:val="0"/>
                      <w:marTop w:val="0"/>
                      <w:marBottom w:val="0"/>
                      <w:divBdr>
                        <w:top w:val="none" w:sz="0" w:space="0" w:color="auto"/>
                        <w:left w:val="none" w:sz="0" w:space="0" w:color="auto"/>
                        <w:bottom w:val="none" w:sz="0" w:space="0" w:color="auto"/>
                        <w:right w:val="none" w:sz="0" w:space="0" w:color="auto"/>
                      </w:divBdr>
                      <w:divsChild>
                        <w:div w:id="1444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1241">
                  <w:marLeft w:val="0"/>
                  <w:marRight w:val="0"/>
                  <w:marTop w:val="0"/>
                  <w:marBottom w:val="0"/>
                  <w:divBdr>
                    <w:top w:val="none" w:sz="0" w:space="0" w:color="auto"/>
                    <w:left w:val="none" w:sz="0" w:space="0" w:color="auto"/>
                    <w:bottom w:val="none" w:sz="0" w:space="0" w:color="auto"/>
                    <w:right w:val="none" w:sz="0" w:space="0" w:color="auto"/>
                  </w:divBdr>
                  <w:divsChild>
                    <w:div w:id="757480171">
                      <w:marLeft w:val="0"/>
                      <w:marRight w:val="0"/>
                      <w:marTop w:val="0"/>
                      <w:marBottom w:val="0"/>
                      <w:divBdr>
                        <w:top w:val="none" w:sz="0" w:space="0" w:color="auto"/>
                        <w:left w:val="none" w:sz="0" w:space="0" w:color="auto"/>
                        <w:bottom w:val="none" w:sz="0" w:space="0" w:color="auto"/>
                        <w:right w:val="none" w:sz="0" w:space="0" w:color="auto"/>
                      </w:divBdr>
                      <w:divsChild>
                        <w:div w:id="926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439">
                  <w:marLeft w:val="0"/>
                  <w:marRight w:val="0"/>
                  <w:marTop w:val="0"/>
                  <w:marBottom w:val="0"/>
                  <w:divBdr>
                    <w:top w:val="none" w:sz="0" w:space="0" w:color="auto"/>
                    <w:left w:val="none" w:sz="0" w:space="0" w:color="auto"/>
                    <w:bottom w:val="none" w:sz="0" w:space="0" w:color="auto"/>
                    <w:right w:val="none" w:sz="0" w:space="0" w:color="auto"/>
                  </w:divBdr>
                  <w:divsChild>
                    <w:div w:id="1417241969">
                      <w:marLeft w:val="0"/>
                      <w:marRight w:val="0"/>
                      <w:marTop w:val="0"/>
                      <w:marBottom w:val="0"/>
                      <w:divBdr>
                        <w:top w:val="none" w:sz="0" w:space="0" w:color="auto"/>
                        <w:left w:val="none" w:sz="0" w:space="0" w:color="auto"/>
                        <w:bottom w:val="none" w:sz="0" w:space="0" w:color="auto"/>
                        <w:right w:val="none" w:sz="0" w:space="0" w:color="auto"/>
                      </w:divBdr>
                      <w:divsChild>
                        <w:div w:id="936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707">
                  <w:marLeft w:val="0"/>
                  <w:marRight w:val="0"/>
                  <w:marTop w:val="0"/>
                  <w:marBottom w:val="0"/>
                  <w:divBdr>
                    <w:top w:val="none" w:sz="0" w:space="0" w:color="auto"/>
                    <w:left w:val="none" w:sz="0" w:space="0" w:color="auto"/>
                    <w:bottom w:val="none" w:sz="0" w:space="0" w:color="auto"/>
                    <w:right w:val="none" w:sz="0" w:space="0" w:color="auto"/>
                  </w:divBdr>
                  <w:divsChild>
                    <w:div w:id="1750468294">
                      <w:marLeft w:val="0"/>
                      <w:marRight w:val="0"/>
                      <w:marTop w:val="0"/>
                      <w:marBottom w:val="0"/>
                      <w:divBdr>
                        <w:top w:val="none" w:sz="0" w:space="0" w:color="auto"/>
                        <w:left w:val="none" w:sz="0" w:space="0" w:color="auto"/>
                        <w:bottom w:val="none" w:sz="0" w:space="0" w:color="auto"/>
                        <w:right w:val="none" w:sz="0" w:space="0" w:color="auto"/>
                      </w:divBdr>
                      <w:divsChild>
                        <w:div w:id="14855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3364">
                  <w:marLeft w:val="0"/>
                  <w:marRight w:val="0"/>
                  <w:marTop w:val="0"/>
                  <w:marBottom w:val="0"/>
                  <w:divBdr>
                    <w:top w:val="none" w:sz="0" w:space="0" w:color="auto"/>
                    <w:left w:val="none" w:sz="0" w:space="0" w:color="auto"/>
                    <w:bottom w:val="none" w:sz="0" w:space="0" w:color="auto"/>
                    <w:right w:val="none" w:sz="0" w:space="0" w:color="auto"/>
                  </w:divBdr>
                  <w:divsChild>
                    <w:div w:id="2031836134">
                      <w:marLeft w:val="0"/>
                      <w:marRight w:val="0"/>
                      <w:marTop w:val="0"/>
                      <w:marBottom w:val="0"/>
                      <w:divBdr>
                        <w:top w:val="none" w:sz="0" w:space="0" w:color="auto"/>
                        <w:left w:val="none" w:sz="0" w:space="0" w:color="auto"/>
                        <w:bottom w:val="none" w:sz="0" w:space="0" w:color="auto"/>
                        <w:right w:val="none" w:sz="0" w:space="0" w:color="auto"/>
                      </w:divBdr>
                      <w:divsChild>
                        <w:div w:id="7844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967190">
          <w:marLeft w:val="0"/>
          <w:marRight w:val="0"/>
          <w:marTop w:val="0"/>
          <w:marBottom w:val="0"/>
          <w:divBdr>
            <w:top w:val="none" w:sz="0" w:space="0" w:color="auto"/>
            <w:left w:val="none" w:sz="0" w:space="0" w:color="auto"/>
            <w:bottom w:val="none" w:sz="0" w:space="0" w:color="auto"/>
            <w:right w:val="none" w:sz="0" w:space="0" w:color="auto"/>
          </w:divBdr>
          <w:divsChild>
            <w:div w:id="1508210904">
              <w:marLeft w:val="0"/>
              <w:marRight w:val="0"/>
              <w:marTop w:val="0"/>
              <w:marBottom w:val="0"/>
              <w:divBdr>
                <w:top w:val="none" w:sz="0" w:space="0" w:color="auto"/>
                <w:left w:val="none" w:sz="0" w:space="0" w:color="auto"/>
                <w:bottom w:val="none" w:sz="0" w:space="0" w:color="auto"/>
                <w:right w:val="none" w:sz="0" w:space="0" w:color="auto"/>
              </w:divBdr>
              <w:divsChild>
                <w:div w:id="605966878">
                  <w:marLeft w:val="0"/>
                  <w:marRight w:val="0"/>
                  <w:marTop w:val="0"/>
                  <w:marBottom w:val="0"/>
                  <w:divBdr>
                    <w:top w:val="none" w:sz="0" w:space="0" w:color="auto"/>
                    <w:left w:val="none" w:sz="0" w:space="0" w:color="auto"/>
                    <w:bottom w:val="none" w:sz="0" w:space="0" w:color="auto"/>
                    <w:right w:val="none" w:sz="0" w:space="0" w:color="auto"/>
                  </w:divBdr>
                  <w:divsChild>
                    <w:div w:id="1262834715">
                      <w:marLeft w:val="0"/>
                      <w:marRight w:val="0"/>
                      <w:marTop w:val="0"/>
                      <w:marBottom w:val="0"/>
                      <w:divBdr>
                        <w:top w:val="none" w:sz="0" w:space="0" w:color="auto"/>
                        <w:left w:val="none" w:sz="0" w:space="0" w:color="auto"/>
                        <w:bottom w:val="none" w:sz="0" w:space="0" w:color="auto"/>
                        <w:right w:val="none" w:sz="0" w:space="0" w:color="auto"/>
                      </w:divBdr>
                      <w:divsChild>
                        <w:div w:id="1753044146">
                          <w:marLeft w:val="0"/>
                          <w:marRight w:val="0"/>
                          <w:marTop w:val="0"/>
                          <w:marBottom w:val="0"/>
                          <w:divBdr>
                            <w:top w:val="none" w:sz="0" w:space="0" w:color="auto"/>
                            <w:left w:val="none" w:sz="0" w:space="0" w:color="auto"/>
                            <w:bottom w:val="none" w:sz="0" w:space="0" w:color="auto"/>
                            <w:right w:val="none" w:sz="0" w:space="0" w:color="auto"/>
                          </w:divBdr>
                          <w:divsChild>
                            <w:div w:id="97213686">
                              <w:marLeft w:val="0"/>
                              <w:marRight w:val="0"/>
                              <w:marTop w:val="0"/>
                              <w:marBottom w:val="0"/>
                              <w:divBdr>
                                <w:top w:val="none" w:sz="0" w:space="0" w:color="auto"/>
                                <w:left w:val="none" w:sz="0" w:space="0" w:color="auto"/>
                                <w:bottom w:val="none" w:sz="0" w:space="0" w:color="auto"/>
                                <w:right w:val="none" w:sz="0" w:space="0" w:color="auto"/>
                              </w:divBdr>
                            </w:div>
                          </w:divsChild>
                        </w:div>
                        <w:div w:id="292834655">
                          <w:marLeft w:val="0"/>
                          <w:marRight w:val="0"/>
                          <w:marTop w:val="0"/>
                          <w:marBottom w:val="0"/>
                          <w:divBdr>
                            <w:top w:val="none" w:sz="0" w:space="0" w:color="auto"/>
                            <w:left w:val="none" w:sz="0" w:space="0" w:color="auto"/>
                            <w:bottom w:val="none" w:sz="0" w:space="0" w:color="auto"/>
                            <w:right w:val="none" w:sz="0" w:space="0" w:color="auto"/>
                          </w:divBdr>
                          <w:divsChild>
                            <w:div w:id="1219628849">
                              <w:marLeft w:val="0"/>
                              <w:marRight w:val="0"/>
                              <w:marTop w:val="0"/>
                              <w:marBottom w:val="0"/>
                              <w:divBdr>
                                <w:top w:val="none" w:sz="0" w:space="0" w:color="auto"/>
                                <w:left w:val="none" w:sz="0" w:space="0" w:color="auto"/>
                                <w:bottom w:val="none" w:sz="0" w:space="0" w:color="auto"/>
                                <w:right w:val="none" w:sz="0" w:space="0" w:color="auto"/>
                              </w:divBdr>
                              <w:divsChild>
                                <w:div w:id="1309286948">
                                  <w:marLeft w:val="0"/>
                                  <w:marRight w:val="0"/>
                                  <w:marTop w:val="0"/>
                                  <w:marBottom w:val="0"/>
                                  <w:divBdr>
                                    <w:top w:val="none" w:sz="0" w:space="0" w:color="auto"/>
                                    <w:left w:val="none" w:sz="0" w:space="0" w:color="auto"/>
                                    <w:bottom w:val="none" w:sz="0" w:space="0" w:color="auto"/>
                                    <w:right w:val="none" w:sz="0" w:space="0" w:color="auto"/>
                                  </w:divBdr>
                                </w:div>
                              </w:divsChild>
                            </w:div>
                            <w:div w:id="1523668030">
                              <w:marLeft w:val="0"/>
                              <w:marRight w:val="0"/>
                              <w:marTop w:val="0"/>
                              <w:marBottom w:val="0"/>
                              <w:divBdr>
                                <w:top w:val="none" w:sz="0" w:space="0" w:color="auto"/>
                                <w:left w:val="none" w:sz="0" w:space="0" w:color="auto"/>
                                <w:bottom w:val="none" w:sz="0" w:space="0" w:color="auto"/>
                                <w:right w:val="none" w:sz="0" w:space="0" w:color="auto"/>
                              </w:divBdr>
                              <w:divsChild>
                                <w:div w:id="354159042">
                                  <w:marLeft w:val="0"/>
                                  <w:marRight w:val="0"/>
                                  <w:marTop w:val="0"/>
                                  <w:marBottom w:val="0"/>
                                  <w:divBdr>
                                    <w:top w:val="none" w:sz="0" w:space="0" w:color="auto"/>
                                    <w:left w:val="none" w:sz="0" w:space="0" w:color="auto"/>
                                    <w:bottom w:val="none" w:sz="0" w:space="0" w:color="auto"/>
                                    <w:right w:val="none" w:sz="0" w:space="0" w:color="auto"/>
                                  </w:divBdr>
                                </w:div>
                              </w:divsChild>
                            </w:div>
                            <w:div w:id="1915116530">
                              <w:marLeft w:val="0"/>
                              <w:marRight w:val="0"/>
                              <w:marTop w:val="0"/>
                              <w:marBottom w:val="0"/>
                              <w:divBdr>
                                <w:top w:val="none" w:sz="0" w:space="0" w:color="auto"/>
                                <w:left w:val="none" w:sz="0" w:space="0" w:color="auto"/>
                                <w:bottom w:val="none" w:sz="0" w:space="0" w:color="auto"/>
                                <w:right w:val="none" w:sz="0" w:space="0" w:color="auto"/>
                              </w:divBdr>
                              <w:divsChild>
                                <w:div w:id="1695882628">
                                  <w:marLeft w:val="0"/>
                                  <w:marRight w:val="0"/>
                                  <w:marTop w:val="0"/>
                                  <w:marBottom w:val="0"/>
                                  <w:divBdr>
                                    <w:top w:val="none" w:sz="0" w:space="0" w:color="auto"/>
                                    <w:left w:val="none" w:sz="0" w:space="0" w:color="auto"/>
                                    <w:bottom w:val="none" w:sz="0" w:space="0" w:color="auto"/>
                                    <w:right w:val="none" w:sz="0" w:space="0" w:color="auto"/>
                                  </w:divBdr>
                                </w:div>
                              </w:divsChild>
                            </w:div>
                            <w:div w:id="489711897">
                              <w:marLeft w:val="0"/>
                              <w:marRight w:val="0"/>
                              <w:marTop w:val="0"/>
                              <w:marBottom w:val="0"/>
                              <w:divBdr>
                                <w:top w:val="none" w:sz="0" w:space="0" w:color="auto"/>
                                <w:left w:val="none" w:sz="0" w:space="0" w:color="auto"/>
                                <w:bottom w:val="none" w:sz="0" w:space="0" w:color="auto"/>
                                <w:right w:val="none" w:sz="0" w:space="0" w:color="auto"/>
                              </w:divBdr>
                              <w:divsChild>
                                <w:div w:id="7162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0147">
                      <w:marLeft w:val="0"/>
                      <w:marRight w:val="0"/>
                      <w:marTop w:val="0"/>
                      <w:marBottom w:val="0"/>
                      <w:divBdr>
                        <w:top w:val="none" w:sz="0" w:space="0" w:color="auto"/>
                        <w:left w:val="none" w:sz="0" w:space="0" w:color="auto"/>
                        <w:bottom w:val="none" w:sz="0" w:space="0" w:color="auto"/>
                        <w:right w:val="none" w:sz="0" w:space="0" w:color="auto"/>
                      </w:divBdr>
                      <w:divsChild>
                        <w:div w:id="1857693280">
                          <w:marLeft w:val="0"/>
                          <w:marRight w:val="0"/>
                          <w:marTop w:val="0"/>
                          <w:marBottom w:val="0"/>
                          <w:divBdr>
                            <w:top w:val="none" w:sz="0" w:space="0" w:color="auto"/>
                            <w:left w:val="none" w:sz="0" w:space="0" w:color="auto"/>
                            <w:bottom w:val="none" w:sz="0" w:space="0" w:color="auto"/>
                            <w:right w:val="none" w:sz="0" w:space="0" w:color="auto"/>
                          </w:divBdr>
                          <w:divsChild>
                            <w:div w:id="946039291">
                              <w:marLeft w:val="0"/>
                              <w:marRight w:val="0"/>
                              <w:marTop w:val="0"/>
                              <w:marBottom w:val="0"/>
                              <w:divBdr>
                                <w:top w:val="none" w:sz="0" w:space="0" w:color="auto"/>
                                <w:left w:val="none" w:sz="0" w:space="0" w:color="auto"/>
                                <w:bottom w:val="none" w:sz="0" w:space="0" w:color="auto"/>
                                <w:right w:val="none" w:sz="0" w:space="0" w:color="auto"/>
                              </w:divBdr>
                              <w:divsChild>
                                <w:div w:id="1265646531">
                                  <w:marLeft w:val="0"/>
                                  <w:marRight w:val="0"/>
                                  <w:marTop w:val="0"/>
                                  <w:marBottom w:val="0"/>
                                  <w:divBdr>
                                    <w:top w:val="none" w:sz="0" w:space="0" w:color="auto"/>
                                    <w:left w:val="none" w:sz="0" w:space="0" w:color="auto"/>
                                    <w:bottom w:val="none" w:sz="0" w:space="0" w:color="auto"/>
                                    <w:right w:val="none" w:sz="0" w:space="0" w:color="auto"/>
                                  </w:divBdr>
                                  <w:divsChild>
                                    <w:div w:id="8879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850">
                          <w:marLeft w:val="0"/>
                          <w:marRight w:val="0"/>
                          <w:marTop w:val="0"/>
                          <w:marBottom w:val="0"/>
                          <w:divBdr>
                            <w:top w:val="none" w:sz="0" w:space="0" w:color="auto"/>
                            <w:left w:val="none" w:sz="0" w:space="0" w:color="auto"/>
                            <w:bottom w:val="none" w:sz="0" w:space="0" w:color="auto"/>
                            <w:right w:val="none" w:sz="0" w:space="0" w:color="auto"/>
                          </w:divBdr>
                          <w:divsChild>
                            <w:div w:id="2108042858">
                              <w:marLeft w:val="0"/>
                              <w:marRight w:val="0"/>
                              <w:marTop w:val="0"/>
                              <w:marBottom w:val="0"/>
                              <w:divBdr>
                                <w:top w:val="none" w:sz="0" w:space="0" w:color="auto"/>
                                <w:left w:val="none" w:sz="0" w:space="0" w:color="auto"/>
                                <w:bottom w:val="none" w:sz="0" w:space="0" w:color="auto"/>
                                <w:right w:val="none" w:sz="0" w:space="0" w:color="auto"/>
                              </w:divBdr>
                              <w:divsChild>
                                <w:div w:id="404232220">
                                  <w:marLeft w:val="0"/>
                                  <w:marRight w:val="0"/>
                                  <w:marTop w:val="0"/>
                                  <w:marBottom w:val="0"/>
                                  <w:divBdr>
                                    <w:top w:val="none" w:sz="0" w:space="0" w:color="auto"/>
                                    <w:left w:val="none" w:sz="0" w:space="0" w:color="auto"/>
                                    <w:bottom w:val="none" w:sz="0" w:space="0" w:color="auto"/>
                                    <w:right w:val="none" w:sz="0" w:space="0" w:color="auto"/>
                                  </w:divBdr>
                                  <w:divsChild>
                                    <w:div w:id="1585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1868">
                      <w:marLeft w:val="0"/>
                      <w:marRight w:val="0"/>
                      <w:marTop w:val="0"/>
                      <w:marBottom w:val="0"/>
                      <w:divBdr>
                        <w:top w:val="none" w:sz="0" w:space="0" w:color="auto"/>
                        <w:left w:val="none" w:sz="0" w:space="0" w:color="auto"/>
                        <w:bottom w:val="none" w:sz="0" w:space="0" w:color="auto"/>
                        <w:right w:val="none" w:sz="0" w:space="0" w:color="auto"/>
                      </w:divBdr>
                      <w:divsChild>
                        <w:div w:id="2039574816">
                          <w:marLeft w:val="0"/>
                          <w:marRight w:val="0"/>
                          <w:marTop w:val="0"/>
                          <w:marBottom w:val="0"/>
                          <w:divBdr>
                            <w:top w:val="none" w:sz="0" w:space="0" w:color="auto"/>
                            <w:left w:val="none" w:sz="0" w:space="0" w:color="auto"/>
                            <w:bottom w:val="none" w:sz="0" w:space="0" w:color="auto"/>
                            <w:right w:val="none" w:sz="0" w:space="0" w:color="auto"/>
                          </w:divBdr>
                          <w:divsChild>
                            <w:div w:id="203177544">
                              <w:marLeft w:val="0"/>
                              <w:marRight w:val="0"/>
                              <w:marTop w:val="0"/>
                              <w:marBottom w:val="0"/>
                              <w:divBdr>
                                <w:top w:val="none" w:sz="0" w:space="0" w:color="auto"/>
                                <w:left w:val="none" w:sz="0" w:space="0" w:color="auto"/>
                                <w:bottom w:val="none" w:sz="0" w:space="0" w:color="auto"/>
                                <w:right w:val="none" w:sz="0" w:space="0" w:color="auto"/>
                              </w:divBdr>
                              <w:divsChild>
                                <w:div w:id="7360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4822">
                          <w:marLeft w:val="0"/>
                          <w:marRight w:val="0"/>
                          <w:marTop w:val="0"/>
                          <w:marBottom w:val="0"/>
                          <w:divBdr>
                            <w:top w:val="none" w:sz="0" w:space="0" w:color="auto"/>
                            <w:left w:val="none" w:sz="0" w:space="0" w:color="auto"/>
                            <w:bottom w:val="none" w:sz="0" w:space="0" w:color="auto"/>
                            <w:right w:val="none" w:sz="0" w:space="0" w:color="auto"/>
                          </w:divBdr>
                          <w:divsChild>
                            <w:div w:id="2054768464">
                              <w:marLeft w:val="0"/>
                              <w:marRight w:val="0"/>
                              <w:marTop w:val="0"/>
                              <w:marBottom w:val="0"/>
                              <w:divBdr>
                                <w:top w:val="none" w:sz="0" w:space="0" w:color="auto"/>
                                <w:left w:val="none" w:sz="0" w:space="0" w:color="auto"/>
                                <w:bottom w:val="none" w:sz="0" w:space="0" w:color="auto"/>
                                <w:right w:val="none" w:sz="0" w:space="0" w:color="auto"/>
                              </w:divBdr>
                              <w:divsChild>
                                <w:div w:id="145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384">
                          <w:marLeft w:val="0"/>
                          <w:marRight w:val="0"/>
                          <w:marTop w:val="0"/>
                          <w:marBottom w:val="0"/>
                          <w:divBdr>
                            <w:top w:val="none" w:sz="0" w:space="0" w:color="auto"/>
                            <w:left w:val="none" w:sz="0" w:space="0" w:color="auto"/>
                            <w:bottom w:val="none" w:sz="0" w:space="0" w:color="auto"/>
                            <w:right w:val="none" w:sz="0" w:space="0" w:color="auto"/>
                          </w:divBdr>
                          <w:divsChild>
                            <w:div w:id="159586022">
                              <w:marLeft w:val="0"/>
                              <w:marRight w:val="0"/>
                              <w:marTop w:val="0"/>
                              <w:marBottom w:val="0"/>
                              <w:divBdr>
                                <w:top w:val="none" w:sz="0" w:space="0" w:color="auto"/>
                                <w:left w:val="none" w:sz="0" w:space="0" w:color="auto"/>
                                <w:bottom w:val="none" w:sz="0" w:space="0" w:color="auto"/>
                                <w:right w:val="none" w:sz="0" w:space="0" w:color="auto"/>
                              </w:divBdr>
                              <w:divsChild>
                                <w:div w:id="1473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5786">
                          <w:marLeft w:val="0"/>
                          <w:marRight w:val="0"/>
                          <w:marTop w:val="0"/>
                          <w:marBottom w:val="0"/>
                          <w:divBdr>
                            <w:top w:val="none" w:sz="0" w:space="0" w:color="auto"/>
                            <w:left w:val="none" w:sz="0" w:space="0" w:color="auto"/>
                            <w:bottom w:val="none" w:sz="0" w:space="0" w:color="auto"/>
                            <w:right w:val="none" w:sz="0" w:space="0" w:color="auto"/>
                          </w:divBdr>
                          <w:divsChild>
                            <w:div w:id="1064642890">
                              <w:marLeft w:val="0"/>
                              <w:marRight w:val="0"/>
                              <w:marTop w:val="0"/>
                              <w:marBottom w:val="0"/>
                              <w:divBdr>
                                <w:top w:val="none" w:sz="0" w:space="0" w:color="auto"/>
                                <w:left w:val="none" w:sz="0" w:space="0" w:color="auto"/>
                                <w:bottom w:val="none" w:sz="0" w:space="0" w:color="auto"/>
                                <w:right w:val="none" w:sz="0" w:space="0" w:color="auto"/>
                              </w:divBdr>
                              <w:divsChild>
                                <w:div w:id="9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clive.com/safeguard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endance@tlclive.com" TargetMode="External"/><Relationship Id="rId12" Type="http://schemas.openxmlformats.org/officeDocument/2006/relationships/hyperlink" Target="mailto:info@tlcli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cford@tlcliv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kingseller@tlclive.com" TargetMode="External"/><Relationship Id="rId4" Type="http://schemas.openxmlformats.org/officeDocument/2006/relationships/webSettings" Target="webSettings.xml"/><Relationship Id="rId9" Type="http://schemas.openxmlformats.org/officeDocument/2006/relationships/hyperlink" Target="mailto:jblackburn@tlcliv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Blackburn</dc:creator>
  <cp:keywords/>
  <dc:description/>
  <cp:lastModifiedBy>Luke Budka</cp:lastModifiedBy>
  <cp:revision>2</cp:revision>
  <dcterms:created xsi:type="dcterms:W3CDTF">2023-03-17T08:24:00Z</dcterms:created>
  <dcterms:modified xsi:type="dcterms:W3CDTF">2023-03-17T08:24:00Z</dcterms:modified>
</cp:coreProperties>
</file>